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6B" w:rsidRDefault="001E126B" w:rsidP="001E126B">
      <w:pPr>
        <w:pStyle w:val="a5"/>
      </w:pPr>
      <w:r>
        <w:t>ДОГОВОР №____</w:t>
      </w:r>
    </w:p>
    <w:p w:rsidR="001E126B" w:rsidRDefault="001E126B" w:rsidP="001E126B">
      <w:pPr>
        <w:pStyle w:val="a5"/>
      </w:pPr>
      <w:r>
        <w:t>на инкассацию денежной наличности и других ценностей</w:t>
      </w:r>
    </w:p>
    <w:p w:rsidR="001E126B" w:rsidRDefault="001E126B" w:rsidP="001E126B">
      <w:pPr>
        <w:rPr>
          <w:b/>
        </w:rPr>
      </w:pPr>
    </w:p>
    <w:p w:rsidR="001E126B" w:rsidRDefault="001E126B" w:rsidP="001E126B">
      <w:pPr>
        <w:jc w:val="both"/>
        <w:rPr>
          <w:b/>
          <w:sz w:val="24"/>
        </w:rPr>
      </w:pPr>
      <w:r>
        <w:rPr>
          <w:b/>
          <w:sz w:val="24"/>
        </w:rPr>
        <w:t>«___» _________ 20__ года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г. Москва</w:t>
      </w:r>
    </w:p>
    <w:p w:rsidR="001E126B" w:rsidRDefault="001E126B" w:rsidP="001E126B">
      <w:pPr>
        <w:jc w:val="both"/>
        <w:rPr>
          <w:b/>
        </w:rPr>
      </w:pPr>
    </w:p>
    <w:p w:rsidR="001E126B" w:rsidRDefault="001E126B" w:rsidP="001E126B">
      <w:pPr>
        <w:ind w:firstLine="567"/>
        <w:jc w:val="both"/>
        <w:rPr>
          <w:sz w:val="24"/>
        </w:rPr>
      </w:pPr>
      <w:r>
        <w:rPr>
          <w:sz w:val="24"/>
        </w:rPr>
        <w:t xml:space="preserve">Банк «СЕРВИС РЕЗЕРВ» (акционерное общество), именуемый в дальнейшем «БАНК», в лице </w:t>
      </w:r>
      <w:permStart w:id="2020228960" w:edGrp="everyone"/>
      <w:r>
        <w:rPr>
          <w:sz w:val="24"/>
        </w:rPr>
        <w:t xml:space="preserve">________________________________________________________________________________, </w:t>
      </w:r>
      <w:permEnd w:id="2020228960"/>
      <w:r>
        <w:rPr>
          <w:sz w:val="24"/>
        </w:rPr>
        <w:t>действующего на основании</w:t>
      </w:r>
      <w:r w:rsidRPr="00E37DEE">
        <w:rPr>
          <w:sz w:val="24"/>
        </w:rPr>
        <w:t xml:space="preserve"> </w:t>
      </w:r>
      <w:permStart w:id="53107040" w:edGrp="everyone"/>
      <w:r>
        <w:rPr>
          <w:sz w:val="24"/>
        </w:rPr>
        <w:t>___________________________________________</w:t>
      </w:r>
      <w:permEnd w:id="53107040"/>
      <w:r>
        <w:rPr>
          <w:sz w:val="24"/>
        </w:rPr>
        <w:t>, с одной стороны, и</w:t>
      </w:r>
      <w:r>
        <w:rPr>
          <w:sz w:val="24"/>
          <w:szCs w:val="24"/>
        </w:rPr>
        <w:t xml:space="preserve"> </w:t>
      </w:r>
      <w:permStart w:id="1557543351" w:edGrp="everyone"/>
      <w:r>
        <w:rPr>
          <w:sz w:val="24"/>
          <w:szCs w:val="24"/>
        </w:rPr>
        <w:t>__________________________________</w:t>
      </w:r>
      <w:r w:rsidRPr="00E37DEE">
        <w:rPr>
          <w:sz w:val="24"/>
          <w:szCs w:val="24"/>
        </w:rPr>
        <w:t>________</w:t>
      </w:r>
      <w:r>
        <w:rPr>
          <w:sz w:val="24"/>
          <w:szCs w:val="24"/>
        </w:rPr>
        <w:t>_________________</w:t>
      </w:r>
      <w:permEnd w:id="1557543351"/>
      <w:r>
        <w:rPr>
          <w:sz w:val="24"/>
        </w:rPr>
        <w:t xml:space="preserve">, именуемое в дальнейшем «КЛИЕНТ», в лице </w:t>
      </w:r>
      <w:permStart w:id="277747740" w:edGrp="everyone"/>
      <w:r>
        <w:rPr>
          <w:sz w:val="24"/>
        </w:rPr>
        <w:t>_____________________________________________________</w:t>
      </w:r>
      <w:permEnd w:id="277747740"/>
      <w:r>
        <w:rPr>
          <w:sz w:val="24"/>
        </w:rPr>
        <w:t xml:space="preserve">, действующего на основании </w:t>
      </w:r>
      <w:permStart w:id="910101145" w:edGrp="everyone"/>
      <w:r>
        <w:rPr>
          <w:sz w:val="24"/>
        </w:rPr>
        <w:t>________________________</w:t>
      </w:r>
      <w:permEnd w:id="910101145"/>
      <w:r>
        <w:rPr>
          <w:sz w:val="24"/>
        </w:rPr>
        <w:t>, с другой стороны, заключили настоящий договор о нижеследующем:</w:t>
      </w:r>
    </w:p>
    <w:p w:rsidR="001E126B" w:rsidRPr="003F2044" w:rsidRDefault="001E126B" w:rsidP="001E126B">
      <w:pPr>
        <w:jc w:val="both"/>
        <w:rPr>
          <w:sz w:val="12"/>
          <w:szCs w:val="12"/>
        </w:rPr>
      </w:pPr>
    </w:p>
    <w:p w:rsidR="001E126B" w:rsidRDefault="001E126B" w:rsidP="001E126B">
      <w:pPr>
        <w:ind w:firstLine="540"/>
        <w:jc w:val="both"/>
        <w:rPr>
          <w:b/>
          <w:sz w:val="24"/>
        </w:rPr>
      </w:pPr>
      <w:r>
        <w:rPr>
          <w:b/>
          <w:sz w:val="24"/>
        </w:rPr>
        <w:t>1. Предмет договора.</w:t>
      </w:r>
    </w:p>
    <w:p w:rsidR="001E126B" w:rsidRDefault="001E126B" w:rsidP="001E126B">
      <w:pPr>
        <w:ind w:firstLine="540"/>
        <w:jc w:val="both"/>
        <w:rPr>
          <w:sz w:val="24"/>
        </w:rPr>
      </w:pPr>
      <w:r>
        <w:rPr>
          <w:sz w:val="24"/>
        </w:rPr>
        <w:t>1.1. БАНК оказывает КЛИЕНТУ услугу по инкассации денежной наличности и других ценностей КЛИЕНТА, а КЛИЕНТ оплачивает данную услугу, в порядке и на условиях, предусмотренных настоящим договором.</w:t>
      </w:r>
    </w:p>
    <w:p w:rsidR="001E126B" w:rsidRDefault="001E126B" w:rsidP="001E126B">
      <w:pPr>
        <w:ind w:firstLine="540"/>
        <w:jc w:val="both"/>
        <w:rPr>
          <w:sz w:val="24"/>
        </w:rPr>
      </w:pPr>
      <w:r>
        <w:rPr>
          <w:sz w:val="24"/>
        </w:rPr>
        <w:t xml:space="preserve">1.2. Инкассация денежной наличности и других ценностей КЛИЕНТА производится путем приема специальных сумок, предназначенных для перевозки денежной наличности и ценностей (далее по договору "сумки"), инкассаторами БАНКА непосредственно у КЛИЕНТА и доставки сумок в БАНК. Сумки являются собственностью БАНКА и предоставляются БАНКОМ в пользование КЛИЕНТУ. </w:t>
      </w:r>
    </w:p>
    <w:p w:rsidR="001E126B" w:rsidRDefault="001E126B" w:rsidP="001E126B">
      <w:pPr>
        <w:ind w:firstLine="540"/>
        <w:jc w:val="both"/>
        <w:rPr>
          <w:sz w:val="24"/>
        </w:rPr>
      </w:pPr>
      <w:r>
        <w:rPr>
          <w:sz w:val="24"/>
        </w:rPr>
        <w:t>1.3. Инкассация денежной наличности и других ценностей КЛИЕНТА осуществляется БАНКОМ в соответствии с Условиями инкассации (Приложение №1 к настоящему договору), которые являются неотъемлемой частью настоящего договора.</w:t>
      </w:r>
    </w:p>
    <w:p w:rsidR="001E126B" w:rsidRDefault="001E126B" w:rsidP="001E126B">
      <w:pPr>
        <w:ind w:firstLine="540"/>
        <w:jc w:val="both"/>
        <w:rPr>
          <w:sz w:val="24"/>
        </w:rPr>
      </w:pPr>
      <w:r>
        <w:rPr>
          <w:sz w:val="24"/>
        </w:rPr>
        <w:t>В условиях инкассации указываются:</w:t>
      </w:r>
    </w:p>
    <w:p w:rsidR="001E126B" w:rsidRDefault="001E126B" w:rsidP="001E126B">
      <w:pPr>
        <w:ind w:firstLine="540"/>
        <w:jc w:val="both"/>
        <w:rPr>
          <w:sz w:val="24"/>
        </w:rPr>
      </w:pPr>
      <w:r>
        <w:rPr>
          <w:sz w:val="24"/>
        </w:rPr>
        <w:t xml:space="preserve">- адрес, по которому будет проводиться инкассация; </w:t>
      </w:r>
    </w:p>
    <w:p w:rsidR="001E126B" w:rsidRDefault="001E126B" w:rsidP="001E126B">
      <w:pPr>
        <w:ind w:firstLine="540"/>
        <w:jc w:val="both"/>
        <w:rPr>
          <w:sz w:val="24"/>
        </w:rPr>
      </w:pPr>
      <w:r>
        <w:rPr>
          <w:sz w:val="24"/>
        </w:rPr>
        <w:t>- график инкассации;</w:t>
      </w:r>
    </w:p>
    <w:p w:rsidR="001E126B" w:rsidRDefault="001E126B" w:rsidP="001E126B">
      <w:pPr>
        <w:ind w:firstLine="540"/>
        <w:jc w:val="both"/>
        <w:rPr>
          <w:sz w:val="24"/>
        </w:rPr>
      </w:pPr>
      <w:r>
        <w:rPr>
          <w:sz w:val="24"/>
        </w:rPr>
        <w:t>- иные существенные условия.</w:t>
      </w:r>
    </w:p>
    <w:p w:rsidR="001E126B" w:rsidRPr="003F2044" w:rsidRDefault="001E126B" w:rsidP="001E126B">
      <w:pPr>
        <w:jc w:val="both"/>
        <w:rPr>
          <w:sz w:val="12"/>
          <w:szCs w:val="12"/>
        </w:rPr>
      </w:pPr>
    </w:p>
    <w:p w:rsidR="001E126B" w:rsidRDefault="001E126B" w:rsidP="001E126B">
      <w:pPr>
        <w:ind w:firstLine="540"/>
        <w:jc w:val="both"/>
        <w:rPr>
          <w:b/>
          <w:sz w:val="24"/>
        </w:rPr>
      </w:pPr>
      <w:r>
        <w:rPr>
          <w:b/>
          <w:sz w:val="24"/>
        </w:rPr>
        <w:t>2. Обязанности сторон.</w:t>
      </w:r>
    </w:p>
    <w:p w:rsidR="001E126B" w:rsidRDefault="001E126B" w:rsidP="001E126B">
      <w:pPr>
        <w:ind w:firstLine="540"/>
        <w:jc w:val="both"/>
        <w:rPr>
          <w:sz w:val="24"/>
        </w:rPr>
      </w:pPr>
      <w:r>
        <w:rPr>
          <w:sz w:val="24"/>
        </w:rPr>
        <w:t>2.1. БАНК обязан:</w:t>
      </w:r>
    </w:p>
    <w:p w:rsidR="001E126B" w:rsidRDefault="001E126B" w:rsidP="001E126B">
      <w:pPr>
        <w:ind w:firstLine="540"/>
        <w:jc w:val="both"/>
        <w:rPr>
          <w:sz w:val="24"/>
        </w:rPr>
      </w:pPr>
      <w:r>
        <w:rPr>
          <w:sz w:val="24"/>
        </w:rPr>
        <w:t>2.1.1. Обеспечить своевременную инкассацию денежной наличности и других ценностей КЛИЕНТА.</w:t>
      </w:r>
    </w:p>
    <w:p w:rsidR="001E126B" w:rsidRDefault="001E126B" w:rsidP="001E126B">
      <w:pPr>
        <w:ind w:firstLine="540"/>
        <w:jc w:val="both"/>
        <w:rPr>
          <w:sz w:val="24"/>
        </w:rPr>
      </w:pPr>
      <w:r>
        <w:rPr>
          <w:sz w:val="24"/>
        </w:rPr>
        <w:t>2.1.2. Обеспечить КЛИЕНТА сумками, поименованными в п. 1.2. настоящего договора.</w:t>
      </w:r>
    </w:p>
    <w:p w:rsidR="001E126B" w:rsidRDefault="001E126B" w:rsidP="001E126B">
      <w:pPr>
        <w:tabs>
          <w:tab w:val="left" w:pos="480"/>
        </w:tabs>
        <w:ind w:firstLine="540"/>
        <w:jc w:val="both"/>
        <w:rPr>
          <w:sz w:val="24"/>
        </w:rPr>
      </w:pPr>
      <w:r>
        <w:rPr>
          <w:sz w:val="24"/>
        </w:rPr>
        <w:t>2.2. БАНК имеет право:</w:t>
      </w:r>
    </w:p>
    <w:p w:rsidR="001E126B" w:rsidRDefault="001E126B" w:rsidP="001E126B">
      <w:pPr>
        <w:ind w:firstLine="540"/>
        <w:jc w:val="both"/>
        <w:rPr>
          <w:sz w:val="24"/>
        </w:rPr>
      </w:pPr>
      <w:r>
        <w:rPr>
          <w:sz w:val="24"/>
        </w:rPr>
        <w:t>2.2.1. В случае необходимости предъявить КЛИЕНТУ дополнительные требования, направленные на обеспечение безопасности инкассаторов (сопровождение инкассатора при его следовании с деньгами до инкассаторской автомашины, наличие электрических звонков и т.д.). Дополнительные требования согласовываются БАНКОМ и КЛИЕНТОМ и утверждаются в дополнительном соглашении к настоящему договору.</w:t>
      </w:r>
    </w:p>
    <w:p w:rsidR="001E126B" w:rsidRDefault="001E126B" w:rsidP="001E126B">
      <w:pPr>
        <w:ind w:firstLine="540"/>
        <w:jc w:val="both"/>
        <w:rPr>
          <w:sz w:val="24"/>
        </w:rPr>
      </w:pPr>
      <w:r>
        <w:rPr>
          <w:sz w:val="24"/>
        </w:rPr>
        <w:t>2.3. КЛИЕНТ обязан:</w:t>
      </w:r>
    </w:p>
    <w:p w:rsidR="001E126B" w:rsidRDefault="001E126B" w:rsidP="001E126B">
      <w:pPr>
        <w:ind w:firstLine="540"/>
        <w:jc w:val="both"/>
        <w:rPr>
          <w:sz w:val="24"/>
        </w:rPr>
      </w:pPr>
      <w:r>
        <w:rPr>
          <w:sz w:val="24"/>
        </w:rPr>
        <w:t xml:space="preserve">2.3.1. Обеспечить наличие свободных подъездных путей, входов и коридоров, изолированного, запираемого изнутри помещения для приема и передачи денежной наличности. </w:t>
      </w:r>
    </w:p>
    <w:p w:rsidR="001E126B" w:rsidRDefault="001E126B" w:rsidP="001E126B">
      <w:pPr>
        <w:ind w:firstLine="540"/>
        <w:jc w:val="both"/>
        <w:rPr>
          <w:sz w:val="24"/>
        </w:rPr>
      </w:pPr>
      <w:r>
        <w:rPr>
          <w:sz w:val="24"/>
        </w:rPr>
        <w:t xml:space="preserve">2.3.2. Обеспечить сохранность сумок, а также надлежащее состояние сумок, которое позволяет использовать сумки для перевозки денежной наличности и других ценностей. </w:t>
      </w:r>
    </w:p>
    <w:p w:rsidR="001E126B" w:rsidRDefault="001E126B" w:rsidP="001E126B">
      <w:pPr>
        <w:ind w:firstLine="540"/>
        <w:jc w:val="both"/>
        <w:rPr>
          <w:sz w:val="24"/>
        </w:rPr>
      </w:pPr>
      <w:r>
        <w:rPr>
          <w:sz w:val="24"/>
        </w:rPr>
        <w:t>2.3.3. В течение одного дня уведомлять БАНК об  изменениях, произошедших в составе лиц, имеющих право подписи, а также об изменении своего места нахождения и почтового адреса.</w:t>
      </w:r>
    </w:p>
    <w:p w:rsidR="001E126B" w:rsidRPr="003F2044" w:rsidRDefault="001E126B" w:rsidP="001E126B">
      <w:pPr>
        <w:jc w:val="both"/>
        <w:rPr>
          <w:sz w:val="12"/>
          <w:szCs w:val="12"/>
        </w:rPr>
      </w:pPr>
    </w:p>
    <w:p w:rsidR="001E126B" w:rsidRDefault="001E126B" w:rsidP="001E126B">
      <w:pPr>
        <w:ind w:firstLine="540"/>
        <w:jc w:val="both"/>
        <w:rPr>
          <w:b/>
          <w:sz w:val="24"/>
        </w:rPr>
      </w:pPr>
      <w:r>
        <w:rPr>
          <w:b/>
          <w:sz w:val="24"/>
        </w:rPr>
        <w:t>3. Цена  договора и порядок расчетов.</w:t>
      </w:r>
    </w:p>
    <w:p w:rsidR="001E126B" w:rsidRDefault="001E126B" w:rsidP="001E126B">
      <w:pPr>
        <w:pStyle w:val="a3"/>
        <w:ind w:firstLine="540"/>
        <w:rPr>
          <w:lang w:val="ru-RU"/>
        </w:rPr>
      </w:pPr>
      <w:r>
        <w:rPr>
          <w:lang w:val="ru-RU"/>
        </w:rPr>
        <w:t>3.1. Стоимость услуг по инкассации денежной наличности и других ценностей КЛИЕНТА, а также услуг по пересчету денежной наличности определяется в соответствии с тарифами, утвержденными Правлением Банка. Оплата производится путем списания денежных средств с банковского счета №_________________ без распоряжения Клиента банковским ордером.</w:t>
      </w:r>
    </w:p>
    <w:p w:rsidR="001E126B" w:rsidRDefault="001E126B" w:rsidP="001E126B">
      <w:pPr>
        <w:pStyle w:val="a3"/>
        <w:rPr>
          <w:sz w:val="12"/>
          <w:szCs w:val="12"/>
          <w:lang w:val="ru-RU"/>
        </w:rPr>
      </w:pPr>
    </w:p>
    <w:p w:rsidR="001E126B" w:rsidRPr="003F2044" w:rsidRDefault="001E126B" w:rsidP="001E126B">
      <w:pPr>
        <w:pStyle w:val="a3"/>
        <w:rPr>
          <w:sz w:val="12"/>
          <w:szCs w:val="12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1E126B" w:rsidTr="00952495">
        <w:trPr>
          <w:trHeight w:val="341"/>
        </w:trPr>
        <w:tc>
          <w:tcPr>
            <w:tcW w:w="4927" w:type="dxa"/>
            <w:shd w:val="clear" w:color="auto" w:fill="auto"/>
          </w:tcPr>
          <w:p w:rsidR="001E126B" w:rsidRPr="003F2044" w:rsidRDefault="001E126B" w:rsidP="00952495">
            <w:pPr>
              <w:jc w:val="both"/>
              <w:rPr>
                <w:sz w:val="24"/>
                <w:szCs w:val="24"/>
              </w:rPr>
            </w:pPr>
            <w:r w:rsidRPr="003F2044">
              <w:rPr>
                <w:sz w:val="24"/>
                <w:szCs w:val="24"/>
              </w:rPr>
              <w:t>Банк ______________________</w:t>
            </w:r>
          </w:p>
        </w:tc>
        <w:tc>
          <w:tcPr>
            <w:tcW w:w="4927" w:type="dxa"/>
            <w:shd w:val="clear" w:color="auto" w:fill="auto"/>
          </w:tcPr>
          <w:p w:rsidR="001E126B" w:rsidRPr="003F2044" w:rsidRDefault="001E126B" w:rsidP="00952495">
            <w:pPr>
              <w:jc w:val="both"/>
              <w:rPr>
                <w:sz w:val="24"/>
                <w:szCs w:val="24"/>
              </w:rPr>
            </w:pPr>
            <w:r w:rsidRPr="003F2044">
              <w:rPr>
                <w:sz w:val="24"/>
                <w:szCs w:val="24"/>
              </w:rPr>
              <w:t>Клиент ______________________</w:t>
            </w:r>
          </w:p>
        </w:tc>
      </w:tr>
    </w:tbl>
    <w:p w:rsidR="001E126B" w:rsidRDefault="001E126B" w:rsidP="001E126B">
      <w:pPr>
        <w:pStyle w:val="a3"/>
        <w:ind w:firstLine="567"/>
        <w:rPr>
          <w:lang w:val="ru-RU"/>
        </w:rPr>
      </w:pPr>
      <w:r>
        <w:rPr>
          <w:lang w:val="ru-RU"/>
        </w:rPr>
        <w:lastRenderedPageBreak/>
        <w:t>3.2. БАНК имеет право в одностороннем порядке изменять тарифы на оказание услуг по инкассации денежной наличности и других ценностей КЛИЕНТА, с обязательным уведомлением КЛИЕНТА в письменном виде за 14 дней до изменения тарифов. Уведомление должно быть направлено по адресу КЛИЕНТА, указанному в настоящем договоре, при этом если уведомление будет возвращено в БАНК отделением связи с указанием о том, что КЛИЕНТ отсутствует по адресу, указанному в настоящем договоре, то уведомление считается полученным. Уведомление может быть также передано представителю Клиента под роспись о получении.</w:t>
      </w:r>
    </w:p>
    <w:p w:rsidR="001E126B" w:rsidRPr="003F2044" w:rsidRDefault="001E126B" w:rsidP="001E126B">
      <w:pPr>
        <w:pStyle w:val="a3"/>
        <w:rPr>
          <w:sz w:val="16"/>
          <w:szCs w:val="16"/>
          <w:lang w:val="ru-RU"/>
        </w:rPr>
      </w:pPr>
    </w:p>
    <w:p w:rsidR="001E126B" w:rsidRDefault="001E126B" w:rsidP="001E126B">
      <w:pPr>
        <w:ind w:firstLine="540"/>
        <w:jc w:val="both"/>
        <w:rPr>
          <w:b/>
          <w:sz w:val="24"/>
        </w:rPr>
      </w:pPr>
      <w:r>
        <w:rPr>
          <w:b/>
          <w:sz w:val="24"/>
        </w:rPr>
        <w:t>4. Порядок инкассации денежной наличности и других ценностей КЛИЕНТА.</w:t>
      </w:r>
    </w:p>
    <w:p w:rsidR="001E126B" w:rsidRDefault="001E126B" w:rsidP="001E126B">
      <w:pPr>
        <w:pStyle w:val="a3"/>
        <w:ind w:firstLine="540"/>
        <w:rPr>
          <w:lang w:val="ru-RU"/>
        </w:rPr>
      </w:pPr>
      <w:r>
        <w:rPr>
          <w:lang w:val="ru-RU"/>
        </w:rPr>
        <w:t xml:space="preserve">4.1. КЛИЕНТ предоставляет в БАНК образцы пломб, которыми будут </w:t>
      </w:r>
      <w:proofErr w:type="spellStart"/>
      <w:r>
        <w:rPr>
          <w:lang w:val="ru-RU"/>
        </w:rPr>
        <w:t>опломбироваться</w:t>
      </w:r>
      <w:proofErr w:type="spellEnd"/>
      <w:r>
        <w:rPr>
          <w:lang w:val="ru-RU"/>
        </w:rPr>
        <w:t xml:space="preserve"> сумки. Оттиск пломбы содержит номер и сокращенное наименование КЛИЕНТА или фирменный знак КЛИЕНТА. Все экземпляры образцов пломб заверяются пломбиром начальника отдела инкассации БАНКА, путем наложения пломбы Банка на шпагат ниже пломбы Клиента.</w:t>
      </w:r>
    </w:p>
    <w:p w:rsidR="001E126B" w:rsidRDefault="001E126B" w:rsidP="001E126B">
      <w:pPr>
        <w:pStyle w:val="a3"/>
        <w:ind w:firstLine="540"/>
        <w:rPr>
          <w:lang w:val="ru-RU"/>
        </w:rPr>
      </w:pPr>
      <w:r>
        <w:rPr>
          <w:lang w:val="ru-RU"/>
        </w:rPr>
        <w:t>Один экземпляр заверенного образца пломбы передается КЛИЕНТУ для предъявления инкассаторам при получении ими сумок с ценностями, второй экземпляр – в Отдел кассовых операций БАНКА для осуществления контроля при приеме денежной наличности от инкассаторов, третий экземпляр- в Отдел инкассации.</w:t>
      </w:r>
    </w:p>
    <w:p w:rsidR="001E126B" w:rsidRDefault="001E126B" w:rsidP="001E126B">
      <w:pPr>
        <w:pStyle w:val="21"/>
        <w:ind w:firstLine="540"/>
      </w:pPr>
      <w:r>
        <w:t xml:space="preserve">4.2. На КЛИЕНТА для инкассации рублевой денежной наличности ежемесячно выписывается явочная карточка с присвоением ей номера, указанного в списке. Для инкассации наличной иностранной валюты и платежных документов в иностранной валюте используется явочная карточка с надписью "Валютная". </w:t>
      </w:r>
    </w:p>
    <w:p w:rsidR="001E126B" w:rsidRDefault="001E126B" w:rsidP="001E126B">
      <w:pPr>
        <w:ind w:firstLine="540"/>
        <w:jc w:val="both"/>
        <w:rPr>
          <w:sz w:val="24"/>
        </w:rPr>
      </w:pPr>
      <w:r>
        <w:rPr>
          <w:sz w:val="24"/>
        </w:rPr>
        <w:t>4.3. Количество сумок, выдаваемых БАНКОМ КЛИЕНТУ, определяется объемом инкассируемой выручки. На каждой сумке проставляется порядковый номер.</w:t>
      </w:r>
    </w:p>
    <w:p w:rsidR="001E126B" w:rsidRDefault="001E126B" w:rsidP="001E126B">
      <w:pPr>
        <w:pStyle w:val="a8"/>
        <w:ind w:firstLine="540"/>
      </w:pPr>
      <w:r>
        <w:t>Сумки, используемые для инкассации иностранной валюты и платежных документов в иностранной валюте, имеют надпись "Валюта" или другие отличительные знаки и символы.</w:t>
      </w:r>
    </w:p>
    <w:p w:rsidR="001E126B" w:rsidRDefault="001E126B" w:rsidP="001E126B">
      <w:pPr>
        <w:ind w:firstLine="540"/>
        <w:jc w:val="both"/>
        <w:rPr>
          <w:sz w:val="24"/>
        </w:rPr>
      </w:pPr>
      <w:r>
        <w:rPr>
          <w:sz w:val="24"/>
        </w:rPr>
        <w:t>4.4. КЛИЕНТ обеспечивает подготовку сумок с денежной наличностью заранее, до приезда инкассаторов.</w:t>
      </w:r>
    </w:p>
    <w:p w:rsidR="001E126B" w:rsidRDefault="001E126B" w:rsidP="001E126B">
      <w:pPr>
        <w:pStyle w:val="31"/>
        <w:ind w:firstLine="540"/>
      </w:pPr>
      <w:r>
        <w:t>4.5. Кассир КЛИЕНТА к каждой сдаваемой инкассаторам сумке с рублевой денежной наличностью выписывает препроводительную ведомость, накладную к сумке и квитанцию.</w:t>
      </w:r>
    </w:p>
    <w:p w:rsidR="001E126B" w:rsidRDefault="001E126B" w:rsidP="001E126B">
      <w:pPr>
        <w:widowControl w:val="0"/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К сумке с иностранной валютой и платежными документами в иностранной валюте оформляется препроводительная ведомость в соответствии с требованиями Банка России.</w:t>
      </w:r>
    </w:p>
    <w:p w:rsidR="001E126B" w:rsidRDefault="001E126B" w:rsidP="001E126B">
      <w:pPr>
        <w:widowControl w:val="0"/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Препроводительная ведомость вкладывается в сумку, накладная к сумке  передается инкассатору при получении им сумки, квитанция остается у КЛИЕНТА.</w:t>
      </w:r>
    </w:p>
    <w:p w:rsidR="001E126B" w:rsidRDefault="001E126B" w:rsidP="001E126B">
      <w:pPr>
        <w:pStyle w:val="21"/>
        <w:widowControl/>
        <w:ind w:firstLine="540"/>
      </w:pPr>
      <w:r>
        <w:t>4.6. Сумка с денежной наличностью пломбируется кассиром КЛИЕНТА таким образом, чтобы предотвратить ее вскрытие.</w:t>
      </w:r>
    </w:p>
    <w:p w:rsidR="001E126B" w:rsidRDefault="001E126B" w:rsidP="001E126B">
      <w:pPr>
        <w:pStyle w:val="21"/>
        <w:widowControl/>
        <w:ind w:firstLine="540"/>
      </w:pPr>
      <w:r>
        <w:t xml:space="preserve">4.7.  Служба безопасности КЛИЕНТА сопровождает инкассатора БАНКА от места парковки инкассаторской машины до места проведения инкассации, и обратно, после завершения процедуры инкассации. </w:t>
      </w:r>
    </w:p>
    <w:p w:rsidR="001E126B" w:rsidRDefault="001E126B" w:rsidP="001E126B">
      <w:pPr>
        <w:widowControl w:val="0"/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4.8. Перед получением ценностей инкассатор БАНКА предъявляет кассиру КЛИЕНТА документ, удостоверяющий личность, доверенность на получение ценностей, явочную карточку и порожнюю сумку. Кассир КЛИЕНТА предъявляет образец пломбы, сумку с ценностями, накладную к сумке и квитанцию.</w:t>
      </w:r>
    </w:p>
    <w:p w:rsidR="001E126B" w:rsidRDefault="001E126B" w:rsidP="001E126B">
      <w:pPr>
        <w:pStyle w:val="31"/>
        <w:ind w:firstLine="540"/>
      </w:pPr>
      <w:r>
        <w:t>4.9. Инкассатор БАНКА принимает сумку с ценностями с проверкой целости упаковки, наличия целых и четких оттисков пломб, соответствия их имеющемуся образцу, проверяет правильность заполнения накладной к сумке и квитанции и передает кассиру КЛИЕНТА порожнюю сумку и явочную карточку для заполнения. Затем инкассатор проверяет соответствие суммы, указанной в явочной карточке кассиром, суммам в накладной и квитанции, сумм цифрами и прописью, номера сумки, указанного в явочной карточке и сопроводительных документах, номеру принимаемой сумки, после чего в квитанции расписывается, ставит печать и дату приема сумки.</w:t>
      </w:r>
    </w:p>
    <w:p w:rsidR="001E126B" w:rsidRDefault="001E126B" w:rsidP="001E126B">
      <w:pPr>
        <w:widowControl w:val="0"/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4.10. Исправления при заполнении явочной карточки не допускаются. Неправильно произведенная запись зачеркивается, на свободном поле явочной карточки делается новая запись, заверенная подписью кассира КЛИЕНТА.</w:t>
      </w:r>
    </w:p>
    <w:p w:rsidR="001E126B" w:rsidRPr="001E126B" w:rsidRDefault="001E126B" w:rsidP="001E126B">
      <w:pPr>
        <w:widowControl w:val="0"/>
        <w:jc w:val="both"/>
        <w:rPr>
          <w:color w:val="000000"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1E126B" w:rsidRPr="003F2044" w:rsidTr="00952495">
        <w:trPr>
          <w:trHeight w:val="341"/>
        </w:trPr>
        <w:tc>
          <w:tcPr>
            <w:tcW w:w="4927" w:type="dxa"/>
            <w:shd w:val="clear" w:color="auto" w:fill="auto"/>
          </w:tcPr>
          <w:p w:rsidR="001E126B" w:rsidRPr="003F2044" w:rsidRDefault="001E126B" w:rsidP="00952495">
            <w:pPr>
              <w:jc w:val="both"/>
              <w:rPr>
                <w:sz w:val="24"/>
                <w:szCs w:val="24"/>
              </w:rPr>
            </w:pPr>
            <w:r w:rsidRPr="003F2044">
              <w:rPr>
                <w:sz w:val="24"/>
                <w:szCs w:val="24"/>
              </w:rPr>
              <w:t>Банк ______________________</w:t>
            </w:r>
          </w:p>
        </w:tc>
        <w:tc>
          <w:tcPr>
            <w:tcW w:w="4927" w:type="dxa"/>
            <w:shd w:val="clear" w:color="auto" w:fill="auto"/>
          </w:tcPr>
          <w:p w:rsidR="001E126B" w:rsidRPr="003F2044" w:rsidRDefault="001E126B" w:rsidP="00952495">
            <w:pPr>
              <w:jc w:val="both"/>
              <w:rPr>
                <w:sz w:val="24"/>
                <w:szCs w:val="24"/>
              </w:rPr>
            </w:pPr>
            <w:r w:rsidRPr="003F2044">
              <w:rPr>
                <w:sz w:val="24"/>
                <w:szCs w:val="24"/>
              </w:rPr>
              <w:t>Клиент ______________________</w:t>
            </w:r>
          </w:p>
        </w:tc>
      </w:tr>
    </w:tbl>
    <w:p w:rsidR="001E126B" w:rsidRDefault="001E126B" w:rsidP="001E126B">
      <w:pPr>
        <w:widowControl w:val="0"/>
        <w:jc w:val="both"/>
        <w:rPr>
          <w:color w:val="000000"/>
          <w:sz w:val="24"/>
        </w:rPr>
      </w:pPr>
    </w:p>
    <w:p w:rsidR="001E126B" w:rsidRDefault="001E126B" w:rsidP="001E126B">
      <w:pPr>
        <w:widowControl w:val="0"/>
        <w:ind w:firstLine="525"/>
        <w:jc w:val="both"/>
        <w:rPr>
          <w:color w:val="000000"/>
          <w:sz w:val="24"/>
        </w:rPr>
      </w:pPr>
      <w:r>
        <w:rPr>
          <w:color w:val="000000"/>
          <w:sz w:val="24"/>
        </w:rPr>
        <w:t>Инкассатор не имеет право производить записи в явочной карточке.</w:t>
      </w:r>
    </w:p>
    <w:p w:rsidR="001E126B" w:rsidRDefault="001E126B" w:rsidP="001E126B">
      <w:pPr>
        <w:widowControl w:val="0"/>
        <w:ind w:firstLine="525"/>
        <w:jc w:val="both"/>
        <w:rPr>
          <w:color w:val="000000"/>
          <w:sz w:val="24"/>
        </w:rPr>
      </w:pPr>
      <w:r>
        <w:rPr>
          <w:color w:val="000000"/>
          <w:sz w:val="24"/>
        </w:rPr>
        <w:t>4.11. В случае выявления нарушения целости сумки или неправильного оформления сопроводительных документов прием ценностей прекращается. В присутствии инкассатора устраняются лишь те ошибки и дефекты, исправление которых не нарушает графика работы бригады инкассаторов.</w:t>
      </w:r>
    </w:p>
    <w:p w:rsidR="001E126B" w:rsidRDefault="001E126B" w:rsidP="001E126B">
      <w:pPr>
        <w:widowControl w:val="0"/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В остальных случаях прием ценностей КЛИЕНТА осуществляется повторным заездом в удобное для бригады инкассаторов время, о чем делается соответствующая запись в явочной карточке.</w:t>
      </w:r>
    </w:p>
    <w:p w:rsidR="001E126B" w:rsidRDefault="001E126B" w:rsidP="001E126B">
      <w:pPr>
        <w:widowControl w:val="0"/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В случае отказа от сдачи денежной наличности кассир КЛИЕНТА делает запись в явочной карточке "Отказ" и заверяет ее своей подписью.</w:t>
      </w:r>
    </w:p>
    <w:p w:rsidR="001E126B" w:rsidRDefault="001E126B" w:rsidP="001E126B">
      <w:pPr>
        <w:pStyle w:val="a3"/>
        <w:ind w:firstLine="540"/>
        <w:rPr>
          <w:sz w:val="20"/>
          <w:lang w:val="ru-RU"/>
        </w:rPr>
      </w:pPr>
    </w:p>
    <w:p w:rsidR="001E126B" w:rsidRDefault="001E126B" w:rsidP="001E126B">
      <w:pPr>
        <w:pStyle w:val="a3"/>
        <w:ind w:firstLine="540"/>
        <w:rPr>
          <w:b/>
          <w:lang w:val="ru-RU"/>
        </w:rPr>
      </w:pPr>
      <w:r>
        <w:rPr>
          <w:b/>
          <w:lang w:val="ru-RU"/>
        </w:rPr>
        <w:t>5. Ответственность сторон.</w:t>
      </w:r>
    </w:p>
    <w:p w:rsidR="001E126B" w:rsidRDefault="001E126B" w:rsidP="001E126B">
      <w:pPr>
        <w:pStyle w:val="a3"/>
        <w:ind w:firstLine="540"/>
        <w:rPr>
          <w:lang w:val="ru-RU"/>
        </w:rPr>
      </w:pPr>
      <w:r>
        <w:rPr>
          <w:lang w:val="ru-RU"/>
        </w:rPr>
        <w:t>5.1. Ответственность БАНКА перед КЛИЕНТОМ за целость сумки начинается с момента принятия ее  в установленном порядке инкассатором.</w:t>
      </w:r>
    </w:p>
    <w:p w:rsidR="001E126B" w:rsidRDefault="001E126B" w:rsidP="001E126B">
      <w:pPr>
        <w:pStyle w:val="a3"/>
        <w:ind w:firstLine="540"/>
        <w:rPr>
          <w:lang w:val="ru-RU"/>
        </w:rPr>
      </w:pPr>
      <w:r>
        <w:rPr>
          <w:lang w:val="ru-RU"/>
        </w:rPr>
        <w:t>5.2. В случае утери или хищения сумки, БАНК возмещает КЛИЕНТУ утраченную денежную наличность или стоимость ценностей.</w:t>
      </w:r>
    </w:p>
    <w:p w:rsidR="001E126B" w:rsidRDefault="001E126B" w:rsidP="001E126B">
      <w:pPr>
        <w:pStyle w:val="a3"/>
        <w:ind w:firstLine="540"/>
        <w:rPr>
          <w:lang w:val="ru-RU"/>
        </w:rPr>
      </w:pPr>
      <w:r>
        <w:rPr>
          <w:lang w:val="ru-RU"/>
        </w:rPr>
        <w:t>5.3. При исправности и целости сумки и наложенной на нее пломбы БАНК не несет имущественную ответственность перед КЛИЕНТОМ в случае недостачи денежной наличности в сумке.</w:t>
      </w:r>
    </w:p>
    <w:p w:rsidR="001E126B" w:rsidRDefault="001E126B" w:rsidP="001E126B">
      <w:pPr>
        <w:pStyle w:val="a3"/>
        <w:ind w:firstLine="540"/>
        <w:rPr>
          <w:lang w:val="ru-RU"/>
        </w:rPr>
      </w:pPr>
      <w:r>
        <w:rPr>
          <w:lang w:val="ru-RU"/>
        </w:rPr>
        <w:t>5.4. При несвоевременной подготовке к сдаче денежной наличности, за повторный заезд бригады инкассаторов к КЛИЕНТУ, взимается штраф в размере 0,5% от суммы, указанной в препроводительной ведомости.</w:t>
      </w:r>
    </w:p>
    <w:p w:rsidR="001E126B" w:rsidRDefault="001E126B" w:rsidP="001E12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5.5. Стороны освобождаются от ответственности за неисполнение или ненадлежащее исполнение взятых на себя по настоящему договору обязательств в случае возникновения обстоятельств непреодолимой силы.</w:t>
      </w:r>
    </w:p>
    <w:p w:rsidR="001E126B" w:rsidRDefault="001E126B" w:rsidP="001E126B">
      <w:pPr>
        <w:pStyle w:val="a3"/>
        <w:ind w:firstLine="540"/>
        <w:rPr>
          <w:sz w:val="20"/>
          <w:lang w:val="ru-RU"/>
        </w:rPr>
      </w:pPr>
    </w:p>
    <w:p w:rsidR="001E126B" w:rsidRDefault="001E126B" w:rsidP="001E126B">
      <w:pPr>
        <w:pStyle w:val="a3"/>
        <w:ind w:firstLine="540"/>
        <w:rPr>
          <w:b/>
          <w:lang w:val="ru-RU"/>
        </w:rPr>
      </w:pPr>
      <w:r>
        <w:rPr>
          <w:b/>
          <w:lang w:val="ru-RU"/>
        </w:rPr>
        <w:t>6. Заключительные положения.</w:t>
      </w:r>
    </w:p>
    <w:p w:rsidR="001E126B" w:rsidRDefault="001E126B" w:rsidP="001E12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6.1. Настоящий договор вступает в силу в момент его подписания и заключается на неопределенный срок. Стороны имеют право расторгнуть настоящий договор с уведомлением другой стороны за один месяц</w:t>
      </w:r>
    </w:p>
    <w:p w:rsidR="001E126B" w:rsidRDefault="001E126B" w:rsidP="001E126B">
      <w:pPr>
        <w:pStyle w:val="a3"/>
        <w:ind w:firstLine="540"/>
        <w:rPr>
          <w:szCs w:val="24"/>
          <w:lang w:val="ru-RU"/>
        </w:rPr>
      </w:pPr>
      <w:r>
        <w:rPr>
          <w:szCs w:val="24"/>
          <w:lang w:val="ru-RU"/>
        </w:rPr>
        <w:t xml:space="preserve">6.2. Настоящий договор составлен в двух экземплярах, имеющих равную юридическую силу, по одному для каждой из сторон. </w:t>
      </w:r>
    </w:p>
    <w:p w:rsidR="001E126B" w:rsidRDefault="001E126B" w:rsidP="001E126B">
      <w:pPr>
        <w:pStyle w:val="a3"/>
        <w:rPr>
          <w:sz w:val="20"/>
          <w:lang w:val="ru-RU"/>
        </w:rPr>
      </w:pPr>
    </w:p>
    <w:p w:rsidR="001E126B" w:rsidRDefault="001E126B" w:rsidP="001E126B">
      <w:pPr>
        <w:pStyle w:val="a3"/>
        <w:ind w:left="360" w:firstLine="180"/>
        <w:rPr>
          <w:b/>
          <w:lang w:val="ru-RU"/>
        </w:rPr>
      </w:pPr>
      <w:r>
        <w:rPr>
          <w:b/>
          <w:lang w:val="ru-RU"/>
        </w:rPr>
        <w:t>7. Адреса и реквизиты сторон.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4860"/>
      </w:tblGrid>
      <w:tr w:rsidR="001E126B" w:rsidTr="00952495">
        <w:trPr>
          <w:trHeight w:val="4217"/>
        </w:trPr>
        <w:tc>
          <w:tcPr>
            <w:tcW w:w="5400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1"/>
            </w:tblGrid>
            <w:tr w:rsidR="001E126B" w:rsidRPr="00650827" w:rsidTr="00952495">
              <w:tc>
                <w:tcPr>
                  <w:tcW w:w="4641" w:type="dxa"/>
                  <w:shd w:val="clear" w:color="auto" w:fill="auto"/>
                </w:tcPr>
                <w:p w:rsidR="001E126B" w:rsidRPr="00650827" w:rsidRDefault="001E126B" w:rsidP="00952495">
                  <w:pPr>
                    <w:jc w:val="both"/>
                    <w:rPr>
                      <w:sz w:val="22"/>
                      <w:szCs w:val="22"/>
                    </w:rPr>
                  </w:pPr>
                  <w:r w:rsidRPr="00650827">
                    <w:rPr>
                      <w:b/>
                      <w:sz w:val="22"/>
                      <w:szCs w:val="22"/>
                    </w:rPr>
                    <w:t>БАНК:</w:t>
                  </w:r>
                </w:p>
              </w:tc>
            </w:tr>
            <w:tr w:rsidR="001E126B" w:rsidRPr="00650827" w:rsidTr="00952495">
              <w:tc>
                <w:tcPr>
                  <w:tcW w:w="4641" w:type="dxa"/>
                  <w:shd w:val="clear" w:color="auto" w:fill="auto"/>
                </w:tcPr>
                <w:p w:rsidR="001E126B" w:rsidRPr="00650827" w:rsidRDefault="001E126B" w:rsidP="00952495">
                  <w:pPr>
                    <w:jc w:val="both"/>
                    <w:rPr>
                      <w:sz w:val="22"/>
                      <w:szCs w:val="22"/>
                    </w:rPr>
                  </w:pPr>
                  <w:r w:rsidRPr="00650827">
                    <w:rPr>
                      <w:sz w:val="22"/>
                      <w:szCs w:val="22"/>
                    </w:rPr>
                    <w:t>Б</w:t>
                  </w:r>
                  <w:r>
                    <w:rPr>
                      <w:sz w:val="22"/>
                      <w:szCs w:val="22"/>
                    </w:rPr>
                    <w:t>анк</w:t>
                  </w:r>
                  <w:r w:rsidRPr="0065082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«СЕРВИС РЕЗЕРВ» (</w:t>
                  </w:r>
                  <w:r w:rsidRPr="00650827">
                    <w:rPr>
                      <w:sz w:val="22"/>
                      <w:szCs w:val="22"/>
                    </w:rPr>
                    <w:t>АО)</w:t>
                  </w:r>
                </w:p>
              </w:tc>
            </w:tr>
            <w:tr w:rsidR="001E126B" w:rsidRPr="00650827" w:rsidTr="00952495">
              <w:tc>
                <w:tcPr>
                  <w:tcW w:w="4641" w:type="dxa"/>
                  <w:shd w:val="clear" w:color="auto" w:fill="auto"/>
                </w:tcPr>
                <w:p w:rsidR="001E126B" w:rsidRPr="00650827" w:rsidRDefault="001E126B" w:rsidP="00952495">
                  <w:pPr>
                    <w:snapToGrid w:val="0"/>
                    <w:rPr>
                      <w:sz w:val="22"/>
                      <w:szCs w:val="22"/>
                    </w:rPr>
                  </w:pPr>
                  <w:proofErr w:type="spellStart"/>
                  <w:r w:rsidRPr="00650827">
                    <w:rPr>
                      <w:sz w:val="22"/>
                      <w:szCs w:val="22"/>
                    </w:rPr>
                    <w:t>ОГРН</w:t>
                  </w:r>
                  <w:proofErr w:type="spellEnd"/>
                  <w:r w:rsidRPr="00650827">
                    <w:rPr>
                      <w:sz w:val="22"/>
                      <w:szCs w:val="22"/>
                    </w:rPr>
                    <w:t xml:space="preserve"> 1027739058720</w:t>
                  </w:r>
                </w:p>
              </w:tc>
            </w:tr>
            <w:tr w:rsidR="001E126B" w:rsidRPr="00650827" w:rsidTr="00952495">
              <w:tc>
                <w:tcPr>
                  <w:tcW w:w="4641" w:type="dxa"/>
                  <w:shd w:val="clear" w:color="auto" w:fill="auto"/>
                </w:tcPr>
                <w:p w:rsidR="001E126B" w:rsidRPr="00650827" w:rsidRDefault="001E126B" w:rsidP="00952495">
                  <w:pPr>
                    <w:snapToGrid w:val="0"/>
                    <w:rPr>
                      <w:sz w:val="22"/>
                      <w:szCs w:val="22"/>
                    </w:rPr>
                  </w:pPr>
                  <w:r w:rsidRPr="00650827">
                    <w:rPr>
                      <w:sz w:val="22"/>
                      <w:szCs w:val="22"/>
                    </w:rPr>
                    <w:t>Адрес</w:t>
                  </w:r>
                  <w:r>
                    <w:rPr>
                      <w:sz w:val="22"/>
                      <w:szCs w:val="22"/>
                    </w:rPr>
                    <w:t xml:space="preserve"> местонахождения</w:t>
                  </w:r>
                  <w:r w:rsidRPr="00650827">
                    <w:rPr>
                      <w:sz w:val="22"/>
                      <w:szCs w:val="22"/>
                    </w:rPr>
                    <w:t>: 119071, г. Москва, ул. Орджоникидзе, д. 10</w:t>
                  </w:r>
                </w:p>
              </w:tc>
            </w:tr>
            <w:tr w:rsidR="001E126B" w:rsidRPr="00650827" w:rsidTr="00952495">
              <w:tc>
                <w:tcPr>
                  <w:tcW w:w="4641" w:type="dxa"/>
                  <w:shd w:val="clear" w:color="auto" w:fill="auto"/>
                </w:tcPr>
                <w:p w:rsidR="001E126B" w:rsidRPr="00650827" w:rsidRDefault="001E126B" w:rsidP="001E126B">
                  <w:pPr>
                    <w:snapToGrid w:val="0"/>
                    <w:rPr>
                      <w:sz w:val="22"/>
                      <w:szCs w:val="22"/>
                    </w:rPr>
                  </w:pPr>
                  <w:r w:rsidRPr="00650827">
                    <w:rPr>
                      <w:sz w:val="22"/>
                      <w:szCs w:val="22"/>
                    </w:rPr>
                    <w:t>ИНН/</w:t>
                  </w:r>
                  <w:proofErr w:type="spellStart"/>
                  <w:r w:rsidRPr="00650827">
                    <w:rPr>
                      <w:sz w:val="22"/>
                      <w:szCs w:val="22"/>
                    </w:rPr>
                    <w:t>КПП</w:t>
                  </w:r>
                  <w:proofErr w:type="spellEnd"/>
                  <w:r w:rsidRPr="00650827">
                    <w:rPr>
                      <w:sz w:val="22"/>
                      <w:szCs w:val="22"/>
                    </w:rPr>
                    <w:t xml:space="preserve"> 6829000290/</w:t>
                  </w:r>
                  <w:r>
                    <w:rPr>
                      <w:sz w:val="22"/>
                      <w:szCs w:val="22"/>
                    </w:rPr>
                    <w:t>997950001</w:t>
                  </w:r>
                </w:p>
              </w:tc>
            </w:tr>
            <w:tr w:rsidR="001E126B" w:rsidRPr="00650827" w:rsidTr="00952495">
              <w:tc>
                <w:tcPr>
                  <w:tcW w:w="4641" w:type="dxa"/>
                  <w:shd w:val="clear" w:color="auto" w:fill="auto"/>
                </w:tcPr>
                <w:p w:rsidR="001E126B" w:rsidRPr="00887C08" w:rsidRDefault="001E126B" w:rsidP="00952495">
                  <w:pPr>
                    <w:snapToGrid w:val="0"/>
                    <w:rPr>
                      <w:sz w:val="22"/>
                      <w:szCs w:val="22"/>
                    </w:rPr>
                  </w:pPr>
                  <w:r w:rsidRPr="00887C08">
                    <w:rPr>
                      <w:sz w:val="22"/>
                      <w:szCs w:val="22"/>
                    </w:rPr>
                    <w:t xml:space="preserve">к/с 30101810145250000178 в </w:t>
                  </w:r>
                  <w:proofErr w:type="spellStart"/>
                  <w:r w:rsidRPr="00887C08">
                    <w:rPr>
                      <w:sz w:val="22"/>
                      <w:szCs w:val="22"/>
                    </w:rPr>
                    <w:t>ГУ</w:t>
                  </w:r>
                  <w:proofErr w:type="spellEnd"/>
                  <w:r w:rsidRPr="00887C08">
                    <w:rPr>
                      <w:sz w:val="22"/>
                      <w:szCs w:val="22"/>
                    </w:rPr>
                    <w:t xml:space="preserve"> Банка России</w:t>
                  </w:r>
                </w:p>
              </w:tc>
            </w:tr>
            <w:tr w:rsidR="001E126B" w:rsidRPr="00887C08" w:rsidTr="00952495">
              <w:tc>
                <w:tcPr>
                  <w:tcW w:w="4641" w:type="dxa"/>
                  <w:shd w:val="clear" w:color="auto" w:fill="auto"/>
                </w:tcPr>
                <w:p w:rsidR="001E126B" w:rsidRPr="00887C08" w:rsidRDefault="001E126B" w:rsidP="00952495">
                  <w:pPr>
                    <w:snapToGrid w:val="0"/>
                    <w:rPr>
                      <w:sz w:val="22"/>
                      <w:szCs w:val="22"/>
                    </w:rPr>
                  </w:pPr>
                  <w:r w:rsidRPr="00887C08">
                    <w:rPr>
                      <w:sz w:val="22"/>
                      <w:szCs w:val="22"/>
                    </w:rPr>
                    <w:t>по Центральному федеральному округу</w:t>
                  </w:r>
                </w:p>
              </w:tc>
            </w:tr>
            <w:tr w:rsidR="001E126B" w:rsidRPr="00887C08" w:rsidTr="00952495">
              <w:tc>
                <w:tcPr>
                  <w:tcW w:w="4641" w:type="dxa"/>
                  <w:shd w:val="clear" w:color="auto" w:fill="auto"/>
                </w:tcPr>
                <w:p w:rsidR="001E126B" w:rsidRPr="00887C08" w:rsidRDefault="001E126B" w:rsidP="00952495">
                  <w:pPr>
                    <w:snapToGrid w:val="0"/>
                    <w:rPr>
                      <w:sz w:val="22"/>
                      <w:szCs w:val="22"/>
                    </w:rPr>
                  </w:pPr>
                  <w:proofErr w:type="spellStart"/>
                  <w:r w:rsidRPr="00887C08">
                    <w:rPr>
                      <w:sz w:val="22"/>
                      <w:szCs w:val="22"/>
                    </w:rPr>
                    <w:t>БИК</w:t>
                  </w:r>
                  <w:proofErr w:type="spellEnd"/>
                  <w:r w:rsidRPr="00887C08">
                    <w:rPr>
                      <w:sz w:val="22"/>
                      <w:szCs w:val="22"/>
                    </w:rPr>
                    <w:t xml:space="preserve"> 044525178</w:t>
                  </w:r>
                </w:p>
              </w:tc>
            </w:tr>
            <w:tr w:rsidR="001E126B" w:rsidRPr="00887C08" w:rsidTr="00952495">
              <w:tc>
                <w:tcPr>
                  <w:tcW w:w="4641" w:type="dxa"/>
                  <w:shd w:val="clear" w:color="auto" w:fill="auto"/>
                </w:tcPr>
                <w:p w:rsidR="001E126B" w:rsidRPr="00650827" w:rsidRDefault="001E126B" w:rsidP="00952495">
                  <w:pPr>
                    <w:snapToGrid w:val="0"/>
                    <w:rPr>
                      <w:sz w:val="22"/>
                      <w:szCs w:val="22"/>
                      <w:u w:val="single"/>
                    </w:rPr>
                  </w:pPr>
                  <w:r w:rsidRPr="00650827">
                    <w:rPr>
                      <w:sz w:val="22"/>
                      <w:szCs w:val="22"/>
                      <w:u w:val="single"/>
                    </w:rPr>
                    <w:t>Адрес электронной почты:</w:t>
                  </w:r>
                  <w:r w:rsidRPr="00650827">
                    <w:rPr>
                      <w:sz w:val="22"/>
                      <w:szCs w:val="22"/>
                    </w:rPr>
                    <w:t xml:space="preserve"> </w:t>
                  </w:r>
                  <w:hyperlink r:id="rId6" w:history="1">
                    <w:r w:rsidRPr="00E0032B">
                      <w:rPr>
                        <w:rStyle w:val="aa"/>
                        <w:sz w:val="22"/>
                        <w:szCs w:val="22"/>
                      </w:rPr>
                      <w:t>bank@srbank.ru</w:t>
                    </w:r>
                  </w:hyperlink>
                </w:p>
              </w:tc>
            </w:tr>
            <w:tr w:rsidR="001E126B" w:rsidRPr="00887C08" w:rsidTr="00952495">
              <w:tc>
                <w:tcPr>
                  <w:tcW w:w="4641" w:type="dxa"/>
                  <w:shd w:val="clear" w:color="auto" w:fill="auto"/>
                </w:tcPr>
                <w:p w:rsidR="001E126B" w:rsidRPr="00650827" w:rsidRDefault="001E126B" w:rsidP="00952495">
                  <w:pPr>
                    <w:snapToGrid w:val="0"/>
                    <w:rPr>
                      <w:sz w:val="22"/>
                      <w:szCs w:val="22"/>
                    </w:rPr>
                  </w:pPr>
                  <w:r w:rsidRPr="00650827">
                    <w:rPr>
                      <w:sz w:val="22"/>
                      <w:szCs w:val="22"/>
                      <w:u w:val="single"/>
                    </w:rPr>
                    <w:t>Телефон:</w:t>
                  </w:r>
                  <w:r w:rsidRPr="00650827">
                    <w:rPr>
                      <w:sz w:val="22"/>
                      <w:szCs w:val="22"/>
                    </w:rPr>
                    <w:t xml:space="preserve"> (495) 649-34-34</w:t>
                  </w:r>
                </w:p>
              </w:tc>
            </w:tr>
            <w:tr w:rsidR="001E126B" w:rsidRPr="00650827" w:rsidTr="00952495">
              <w:tc>
                <w:tcPr>
                  <w:tcW w:w="4641" w:type="dxa"/>
                  <w:shd w:val="clear" w:color="auto" w:fill="auto"/>
                </w:tcPr>
                <w:p w:rsidR="001E126B" w:rsidRPr="00650827" w:rsidRDefault="001E126B" w:rsidP="00952495">
                  <w:pPr>
                    <w:snapToGrid w:val="0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1E126B" w:rsidRPr="00650827" w:rsidTr="00952495">
              <w:tc>
                <w:tcPr>
                  <w:tcW w:w="4641" w:type="dxa"/>
                  <w:shd w:val="clear" w:color="auto" w:fill="auto"/>
                </w:tcPr>
                <w:p w:rsidR="001E126B" w:rsidRPr="00650827" w:rsidRDefault="001E126B" w:rsidP="00952495">
                  <w:pPr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E126B" w:rsidRDefault="001E126B" w:rsidP="0095249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E126B" w:rsidRDefault="001E126B" w:rsidP="00952495">
            <w:pPr>
              <w:jc w:val="both"/>
              <w:rPr>
                <w:b/>
                <w:color w:val="000000"/>
                <w:sz w:val="24"/>
                <w:szCs w:val="24"/>
              </w:rPr>
            </w:pPr>
            <w:permStart w:id="1474390215" w:edGrp="everyone"/>
            <w:r>
              <w:rPr>
                <w:b/>
                <w:color w:val="000000"/>
                <w:sz w:val="24"/>
                <w:szCs w:val="24"/>
              </w:rPr>
              <w:t>_______________________________________</w:t>
            </w:r>
          </w:p>
          <w:permEnd w:id="1474390215"/>
          <w:p w:rsidR="001E126B" w:rsidRDefault="001E126B" w:rsidP="00952495">
            <w:pPr>
              <w:jc w:val="both"/>
              <w:rPr>
                <w:color w:val="000000"/>
              </w:rPr>
            </w:pPr>
          </w:p>
          <w:p w:rsidR="001E126B" w:rsidRDefault="001E126B" w:rsidP="00952495">
            <w:pPr>
              <w:jc w:val="both"/>
              <w:rPr>
                <w:color w:val="000000"/>
              </w:rPr>
            </w:pPr>
          </w:p>
          <w:p w:rsidR="001E126B" w:rsidRDefault="001E126B" w:rsidP="00952495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____________________ /</w:t>
            </w:r>
            <w:permStart w:id="959058032" w:edGrp="everyone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_________________</w:t>
            </w:r>
            <w:permEnd w:id="959058032"/>
          </w:p>
          <w:p w:rsidR="001E126B" w:rsidRDefault="001E126B" w:rsidP="00952495">
            <w:pPr>
              <w:jc w:val="both"/>
              <w:rPr>
                <w:color w:val="000000"/>
                <w:u w:val="single"/>
              </w:rPr>
            </w:pPr>
          </w:p>
          <w:p w:rsidR="001E126B" w:rsidRDefault="001E126B" w:rsidP="0095249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1E126B" w:rsidRPr="001E126B" w:rsidRDefault="001E126B" w:rsidP="00952495">
            <w:pPr>
              <w:pStyle w:val="2"/>
              <w:snapToGrid w:val="0"/>
              <w:jc w:val="both"/>
              <w:rPr>
                <w:color w:val="000000"/>
                <w:szCs w:val="22"/>
              </w:rPr>
            </w:pPr>
            <w:r w:rsidRPr="001E126B">
              <w:rPr>
                <w:color w:val="000000"/>
                <w:szCs w:val="22"/>
              </w:rPr>
              <w:t>КЛИЕНТ</w:t>
            </w:r>
          </w:p>
          <w:p w:rsidR="001E126B" w:rsidRPr="001E126B" w:rsidRDefault="001E126B" w:rsidP="00952495">
            <w:pPr>
              <w:rPr>
                <w:sz w:val="22"/>
                <w:szCs w:val="22"/>
              </w:rPr>
            </w:pPr>
            <w:permStart w:id="1741503784" w:edGrp="everyone"/>
          </w:p>
          <w:p w:rsidR="001E126B" w:rsidRPr="001E126B" w:rsidRDefault="001E126B" w:rsidP="00952495">
            <w:pPr>
              <w:pStyle w:val="8"/>
              <w:jc w:val="both"/>
              <w:rPr>
                <w:bCs/>
                <w:iCs/>
                <w:sz w:val="22"/>
                <w:szCs w:val="22"/>
              </w:rPr>
            </w:pPr>
            <w:r w:rsidRPr="001E126B">
              <w:rPr>
                <w:bCs/>
                <w:iCs/>
                <w:sz w:val="22"/>
                <w:szCs w:val="22"/>
              </w:rPr>
              <w:t>_____</w:t>
            </w:r>
            <w:r>
              <w:rPr>
                <w:bCs/>
                <w:iCs/>
                <w:sz w:val="22"/>
                <w:szCs w:val="22"/>
              </w:rPr>
              <w:t>_______________________________</w:t>
            </w:r>
          </w:p>
          <w:permEnd w:id="1741503784"/>
          <w:p w:rsidR="001E126B" w:rsidRPr="001E126B" w:rsidRDefault="001E126B" w:rsidP="00952495">
            <w:pPr>
              <w:pStyle w:val="8"/>
              <w:jc w:val="both"/>
              <w:rPr>
                <w:rStyle w:val="SUBST"/>
                <w:b w:val="0"/>
                <w:i w:val="0"/>
              </w:rPr>
            </w:pPr>
            <w:r w:rsidRPr="001E126B">
              <w:rPr>
                <w:sz w:val="22"/>
                <w:szCs w:val="22"/>
              </w:rPr>
              <w:t>ИНН</w:t>
            </w:r>
            <w:r w:rsidRPr="001E126B">
              <w:rPr>
                <w:rStyle w:val="SUBST"/>
              </w:rPr>
              <w:t>/</w:t>
            </w:r>
            <w:proofErr w:type="spellStart"/>
            <w:r w:rsidRPr="001E126B">
              <w:rPr>
                <w:sz w:val="22"/>
                <w:szCs w:val="22"/>
              </w:rPr>
              <w:t>КПП</w:t>
            </w:r>
            <w:proofErr w:type="spellEnd"/>
            <w:r w:rsidRPr="001E126B">
              <w:rPr>
                <w:sz w:val="22"/>
                <w:szCs w:val="22"/>
              </w:rPr>
              <w:t xml:space="preserve"> </w:t>
            </w:r>
            <w:permStart w:id="11097300" w:edGrp="everyone"/>
            <w:r w:rsidRPr="001E126B">
              <w:rPr>
                <w:sz w:val="22"/>
                <w:szCs w:val="22"/>
              </w:rPr>
              <w:t>___________________________</w:t>
            </w:r>
            <w:permEnd w:id="11097300"/>
          </w:p>
          <w:p w:rsidR="001E126B" w:rsidRPr="001E126B" w:rsidRDefault="001E126B" w:rsidP="00952495">
            <w:pPr>
              <w:jc w:val="both"/>
              <w:rPr>
                <w:sz w:val="22"/>
                <w:szCs w:val="22"/>
              </w:rPr>
            </w:pPr>
            <w:r w:rsidRPr="001E126B">
              <w:rPr>
                <w:sz w:val="22"/>
                <w:szCs w:val="22"/>
              </w:rPr>
              <w:t xml:space="preserve">Адрес местонахождения: </w:t>
            </w:r>
            <w:permStart w:id="918579351" w:edGrp="everyone"/>
            <w:r w:rsidRPr="001E126B">
              <w:rPr>
                <w:sz w:val="22"/>
                <w:szCs w:val="22"/>
              </w:rPr>
              <w:t>_______________</w:t>
            </w:r>
            <w:permEnd w:id="918579351"/>
          </w:p>
          <w:p w:rsidR="001E126B" w:rsidRPr="001E126B" w:rsidRDefault="001E126B" w:rsidP="00952495">
            <w:pPr>
              <w:jc w:val="both"/>
              <w:rPr>
                <w:sz w:val="22"/>
                <w:szCs w:val="22"/>
              </w:rPr>
            </w:pPr>
            <w:permStart w:id="2079080108" w:edGrp="everyone"/>
            <w:r w:rsidRPr="001E126B">
              <w:rPr>
                <w:sz w:val="22"/>
                <w:szCs w:val="22"/>
              </w:rPr>
              <w:t>____________________________________</w:t>
            </w:r>
          </w:p>
          <w:permEnd w:id="2079080108"/>
          <w:p w:rsidR="001E126B" w:rsidRPr="001E126B" w:rsidRDefault="001E126B" w:rsidP="00952495">
            <w:pPr>
              <w:ind w:right="-35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E126B">
              <w:rPr>
                <w:color w:val="000000"/>
                <w:spacing w:val="1"/>
                <w:sz w:val="22"/>
                <w:szCs w:val="22"/>
              </w:rPr>
              <w:t xml:space="preserve">р/с </w:t>
            </w:r>
            <w:permStart w:id="2144477806" w:edGrp="everyone"/>
            <w:r w:rsidRPr="001E126B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  <w:permEnd w:id="2144477806"/>
          </w:p>
          <w:p w:rsidR="001E126B" w:rsidRPr="001E126B" w:rsidRDefault="001E126B" w:rsidP="00952495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E126B">
              <w:rPr>
                <w:color w:val="000000"/>
                <w:spacing w:val="1"/>
                <w:sz w:val="22"/>
                <w:szCs w:val="22"/>
              </w:rPr>
              <w:t xml:space="preserve">в </w:t>
            </w:r>
            <w:permStart w:id="1889291732" w:edGrp="everyone"/>
            <w:r w:rsidRPr="001E126B">
              <w:rPr>
                <w:color w:val="000000"/>
                <w:spacing w:val="1"/>
                <w:sz w:val="22"/>
                <w:szCs w:val="22"/>
              </w:rPr>
              <w:t>___</w:t>
            </w:r>
            <w:r>
              <w:rPr>
                <w:color w:val="000000"/>
                <w:spacing w:val="1"/>
                <w:sz w:val="22"/>
                <w:szCs w:val="22"/>
              </w:rPr>
              <w:t>________________________________</w:t>
            </w:r>
            <w:permEnd w:id="1889291732"/>
          </w:p>
          <w:p w:rsidR="001E126B" w:rsidRPr="001E126B" w:rsidRDefault="001E126B" w:rsidP="00952495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E126B">
              <w:rPr>
                <w:color w:val="000000"/>
                <w:spacing w:val="1"/>
                <w:sz w:val="22"/>
                <w:szCs w:val="22"/>
              </w:rPr>
              <w:t xml:space="preserve">к/с </w:t>
            </w:r>
            <w:permStart w:id="9842820" w:edGrp="everyone"/>
            <w:r w:rsidRPr="001E126B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  <w:permEnd w:id="9842820"/>
          </w:p>
          <w:p w:rsidR="001E126B" w:rsidRPr="001E126B" w:rsidRDefault="001E126B" w:rsidP="00952495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r w:rsidRPr="001E126B">
              <w:rPr>
                <w:color w:val="000000"/>
                <w:sz w:val="22"/>
                <w:szCs w:val="22"/>
              </w:rPr>
              <w:t>БИК</w:t>
            </w:r>
            <w:proofErr w:type="spellEnd"/>
            <w:r w:rsidRPr="001E126B">
              <w:rPr>
                <w:color w:val="000000"/>
                <w:sz w:val="22"/>
                <w:szCs w:val="22"/>
              </w:rPr>
              <w:t xml:space="preserve"> </w:t>
            </w:r>
            <w:permStart w:id="2132217916" w:edGrp="everyone"/>
            <w:r w:rsidRPr="001E126B">
              <w:rPr>
                <w:color w:val="000000"/>
                <w:sz w:val="22"/>
                <w:szCs w:val="22"/>
              </w:rPr>
              <w:t>_______________________________</w:t>
            </w:r>
            <w:permEnd w:id="2132217916"/>
          </w:p>
          <w:p w:rsidR="001E126B" w:rsidRPr="001E126B" w:rsidRDefault="001E126B" w:rsidP="0095249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E126B" w:rsidRPr="001E126B" w:rsidRDefault="001E126B" w:rsidP="00952495">
            <w:pPr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1E126B" w:rsidRPr="001E126B" w:rsidRDefault="001E126B" w:rsidP="0095249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E126B" w:rsidRPr="001E126B" w:rsidRDefault="001E126B" w:rsidP="0095249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E126B" w:rsidRDefault="001E126B" w:rsidP="00952495">
            <w:pPr>
              <w:jc w:val="both"/>
              <w:rPr>
                <w:b/>
                <w:color w:val="000000"/>
                <w:sz w:val="24"/>
                <w:szCs w:val="24"/>
              </w:rPr>
            </w:pPr>
            <w:permStart w:id="387056630" w:edGrp="everyone"/>
            <w:r>
              <w:rPr>
                <w:b/>
                <w:color w:val="000000"/>
                <w:sz w:val="24"/>
                <w:szCs w:val="24"/>
              </w:rPr>
              <w:t>___________________________________</w:t>
            </w:r>
            <w:r>
              <w:rPr>
                <w:b/>
                <w:color w:val="000000"/>
                <w:sz w:val="24"/>
                <w:szCs w:val="24"/>
              </w:rPr>
              <w:t>___</w:t>
            </w:r>
          </w:p>
          <w:permEnd w:id="387056630"/>
          <w:p w:rsidR="001E126B" w:rsidRDefault="001E126B" w:rsidP="00952495">
            <w:pPr>
              <w:jc w:val="both"/>
              <w:rPr>
                <w:color w:val="000000"/>
              </w:rPr>
            </w:pPr>
          </w:p>
          <w:p w:rsidR="001E126B" w:rsidRDefault="001E126B" w:rsidP="00952495">
            <w:pPr>
              <w:jc w:val="both"/>
            </w:pPr>
          </w:p>
          <w:p w:rsidR="001E126B" w:rsidRDefault="001E126B" w:rsidP="00952495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____________________ /</w:t>
            </w:r>
            <w:permStart w:id="712199003" w:edGrp="everyone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_______</w:t>
            </w:r>
            <w:r>
              <w:rPr>
                <w:color w:val="000000"/>
                <w:sz w:val="24"/>
                <w:szCs w:val="24"/>
                <w:u w:val="single"/>
              </w:rPr>
              <w:t>_________</w:t>
            </w:r>
            <w:permEnd w:id="712199003"/>
          </w:p>
          <w:p w:rsidR="001E126B" w:rsidRDefault="001E126B" w:rsidP="00952495">
            <w:pPr>
              <w:jc w:val="both"/>
              <w:rPr>
                <w:color w:val="000000"/>
                <w:u w:val="single"/>
              </w:rPr>
            </w:pPr>
          </w:p>
          <w:p w:rsidR="001E126B" w:rsidRDefault="001E126B" w:rsidP="0095249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1E126B" w:rsidRDefault="001E126B" w:rsidP="001E126B">
      <w:pPr>
        <w:pStyle w:val="a5"/>
        <w:ind w:firstLine="0"/>
        <w:jc w:val="left"/>
      </w:pPr>
    </w:p>
    <w:p w:rsidR="001E126B" w:rsidRPr="002334C2" w:rsidRDefault="001E126B" w:rsidP="001E126B">
      <w:pPr>
        <w:pStyle w:val="a3"/>
        <w:rPr>
          <w:lang w:val="ru-RU"/>
        </w:rPr>
      </w:pPr>
    </w:p>
    <w:p w:rsidR="001E126B" w:rsidRDefault="001E126B" w:rsidP="001E126B">
      <w:pPr>
        <w:pStyle w:val="a5"/>
        <w:jc w:val="right"/>
        <w:rPr>
          <w:sz w:val="18"/>
        </w:rPr>
      </w:pPr>
      <w:r>
        <w:rPr>
          <w:sz w:val="18"/>
        </w:rPr>
        <w:t>Приложение №1</w:t>
      </w:r>
    </w:p>
    <w:p w:rsidR="001E126B" w:rsidRDefault="001E126B" w:rsidP="001E126B">
      <w:pPr>
        <w:pStyle w:val="a5"/>
        <w:jc w:val="right"/>
        <w:rPr>
          <w:sz w:val="18"/>
        </w:rPr>
      </w:pPr>
      <w:r>
        <w:rPr>
          <w:sz w:val="18"/>
        </w:rPr>
        <w:t>к договору от "___" __________ 20__ г. №___</w:t>
      </w:r>
    </w:p>
    <w:p w:rsidR="001E126B" w:rsidRDefault="001E126B" w:rsidP="001E126B">
      <w:pPr>
        <w:pStyle w:val="a5"/>
        <w:jc w:val="right"/>
        <w:rPr>
          <w:sz w:val="18"/>
        </w:rPr>
      </w:pPr>
      <w:r>
        <w:rPr>
          <w:sz w:val="18"/>
        </w:rPr>
        <w:t xml:space="preserve">на инкассацию денежной </w:t>
      </w:r>
    </w:p>
    <w:p w:rsidR="001E126B" w:rsidRDefault="001E126B" w:rsidP="001E126B">
      <w:pPr>
        <w:pStyle w:val="a5"/>
        <w:jc w:val="right"/>
        <w:rPr>
          <w:sz w:val="18"/>
        </w:rPr>
      </w:pPr>
      <w:r>
        <w:rPr>
          <w:sz w:val="18"/>
        </w:rPr>
        <w:t>наличности и других ценностей</w:t>
      </w:r>
    </w:p>
    <w:p w:rsidR="001E126B" w:rsidRDefault="001E126B" w:rsidP="001E126B">
      <w:pPr>
        <w:rPr>
          <w:b/>
          <w:sz w:val="24"/>
        </w:rPr>
      </w:pPr>
    </w:p>
    <w:p w:rsidR="001E126B" w:rsidRDefault="001E126B" w:rsidP="001E126B">
      <w:pPr>
        <w:rPr>
          <w:b/>
          <w:sz w:val="24"/>
        </w:rPr>
      </w:pPr>
    </w:p>
    <w:p w:rsidR="001E126B" w:rsidRDefault="001E126B" w:rsidP="001E126B">
      <w:pPr>
        <w:rPr>
          <w:b/>
          <w:sz w:val="24"/>
        </w:rPr>
      </w:pPr>
    </w:p>
    <w:p w:rsidR="001E126B" w:rsidRDefault="001E126B" w:rsidP="001E126B">
      <w:pPr>
        <w:rPr>
          <w:b/>
          <w:sz w:val="24"/>
        </w:rPr>
      </w:pPr>
    </w:p>
    <w:p w:rsidR="001E126B" w:rsidRDefault="001E126B" w:rsidP="001E126B">
      <w:pPr>
        <w:rPr>
          <w:b/>
          <w:sz w:val="24"/>
        </w:rPr>
      </w:pPr>
    </w:p>
    <w:p w:rsidR="001E126B" w:rsidRDefault="001E126B" w:rsidP="001E126B">
      <w:pPr>
        <w:pStyle w:val="a3"/>
        <w:jc w:val="left"/>
        <w:rPr>
          <w:lang w:val="ru-RU"/>
        </w:rPr>
      </w:pPr>
    </w:p>
    <w:p w:rsidR="001E126B" w:rsidRDefault="001E126B" w:rsidP="001E126B">
      <w:pPr>
        <w:pStyle w:val="a3"/>
        <w:jc w:val="left"/>
        <w:rPr>
          <w:lang w:val="ru-RU"/>
        </w:rPr>
      </w:pPr>
    </w:p>
    <w:p w:rsidR="001E126B" w:rsidRDefault="001E126B" w:rsidP="001E126B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УСЛОВИЯ ИНКАССАЦИИ</w:t>
      </w:r>
    </w:p>
    <w:p w:rsidR="001E126B" w:rsidRDefault="001E126B" w:rsidP="001E126B">
      <w:pPr>
        <w:pStyle w:val="a3"/>
        <w:jc w:val="left"/>
        <w:rPr>
          <w:lang w:val="ru-RU"/>
        </w:rPr>
      </w:pPr>
    </w:p>
    <w:p w:rsidR="001E126B" w:rsidRDefault="001E126B" w:rsidP="001E126B">
      <w:pPr>
        <w:pStyle w:val="a3"/>
        <w:jc w:val="left"/>
        <w:rPr>
          <w:lang w:val="ru-RU"/>
        </w:rPr>
      </w:pPr>
    </w:p>
    <w:p w:rsidR="001E126B" w:rsidRDefault="001E126B" w:rsidP="001E126B">
      <w:pPr>
        <w:pStyle w:val="a3"/>
        <w:jc w:val="left"/>
        <w:rPr>
          <w:lang w:val="ru-RU"/>
        </w:rPr>
      </w:pPr>
    </w:p>
    <w:p w:rsidR="001E126B" w:rsidRDefault="001E126B" w:rsidP="001E126B">
      <w:pPr>
        <w:pStyle w:val="a3"/>
        <w:ind w:firstLine="567"/>
        <w:rPr>
          <w:lang w:val="ru-RU"/>
        </w:rPr>
      </w:pPr>
      <w:r>
        <w:rPr>
          <w:lang w:val="ru-RU"/>
        </w:rPr>
        <w:t>Инкассация производится по следующим адресам:</w:t>
      </w:r>
    </w:p>
    <w:p w:rsidR="001E126B" w:rsidRDefault="001E126B" w:rsidP="001E126B">
      <w:pPr>
        <w:pStyle w:val="a3"/>
        <w:ind w:firstLine="567"/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3420"/>
        <w:gridCol w:w="2210"/>
      </w:tblGrid>
      <w:tr w:rsidR="001E126B" w:rsidTr="0095249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6B" w:rsidRDefault="001E126B" w:rsidP="00952495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</w:t>
            </w:r>
          </w:p>
          <w:p w:rsidR="001E126B" w:rsidRDefault="001E126B" w:rsidP="0095249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6B" w:rsidRDefault="001E126B" w:rsidP="00952495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Адрес инкассируемого объекта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6B" w:rsidRDefault="001E126B" w:rsidP="00952495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 инкассации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26B" w:rsidRDefault="001E126B" w:rsidP="00952495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Примечание</w:t>
            </w:r>
          </w:p>
        </w:tc>
      </w:tr>
      <w:tr w:rsidR="001E126B" w:rsidTr="0095249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6B" w:rsidRDefault="001E126B" w:rsidP="00952495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  <w:permStart w:id="1646264645" w:edGrp="everyone" w:colFirst="0" w:colLast="0"/>
            <w:permStart w:id="1899118041" w:edGrp="everyone" w:colFirst="1" w:colLast="1"/>
            <w:permStart w:id="945841690" w:edGrp="everyone" w:colFirst="2" w:colLast="2"/>
            <w:permStart w:id="1692628375" w:edGrp="everyone" w:colFirst="3" w:colLast="3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6B" w:rsidRDefault="001E126B" w:rsidP="00952495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6B" w:rsidRDefault="001E126B" w:rsidP="00952495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26B" w:rsidRDefault="001E126B" w:rsidP="00952495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E126B" w:rsidTr="0095249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6B" w:rsidRDefault="001E126B" w:rsidP="00952495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  <w:permStart w:id="1369388914" w:edGrp="everyone" w:colFirst="0" w:colLast="0"/>
            <w:permStart w:id="1729435157" w:edGrp="everyone" w:colFirst="1" w:colLast="1"/>
            <w:permStart w:id="1370904443" w:edGrp="everyone" w:colFirst="2" w:colLast="2"/>
            <w:permStart w:id="69695862" w:edGrp="everyone" w:colFirst="3" w:colLast="3"/>
            <w:permEnd w:id="1646264645"/>
            <w:permEnd w:id="1899118041"/>
            <w:permEnd w:id="945841690"/>
            <w:permEnd w:id="1692628375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6B" w:rsidRDefault="001E126B" w:rsidP="00952495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6B" w:rsidRDefault="001E126B" w:rsidP="00952495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26B" w:rsidRDefault="001E126B" w:rsidP="00952495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E126B" w:rsidTr="0095249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6B" w:rsidRDefault="001E126B" w:rsidP="00952495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  <w:permStart w:id="2139581853" w:edGrp="everyone" w:colFirst="0" w:colLast="0"/>
            <w:permStart w:id="2033274651" w:edGrp="everyone" w:colFirst="1" w:colLast="1"/>
            <w:permStart w:id="317991334" w:edGrp="everyone" w:colFirst="2" w:colLast="2"/>
            <w:permStart w:id="896356211" w:edGrp="everyone" w:colFirst="3" w:colLast="3"/>
            <w:permEnd w:id="1369388914"/>
            <w:permEnd w:id="1729435157"/>
            <w:permEnd w:id="1370904443"/>
            <w:permEnd w:id="69695862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6B" w:rsidRDefault="001E126B" w:rsidP="00952495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6B" w:rsidRDefault="001E126B" w:rsidP="00952495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26B" w:rsidRDefault="001E126B" w:rsidP="00952495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permEnd w:id="2139581853"/>
      <w:permEnd w:id="2033274651"/>
      <w:permEnd w:id="317991334"/>
      <w:permEnd w:id="896356211"/>
    </w:tbl>
    <w:p w:rsidR="001E126B" w:rsidRDefault="001E126B" w:rsidP="001E126B">
      <w:pPr>
        <w:pStyle w:val="a3"/>
        <w:jc w:val="left"/>
        <w:rPr>
          <w:lang w:val="ru-RU"/>
        </w:rPr>
      </w:pPr>
    </w:p>
    <w:p w:rsidR="001E126B" w:rsidRDefault="001E126B" w:rsidP="001E126B">
      <w:pPr>
        <w:pStyle w:val="a3"/>
        <w:jc w:val="left"/>
        <w:rPr>
          <w:lang w:val="ru-RU"/>
        </w:rPr>
      </w:pPr>
    </w:p>
    <w:p w:rsidR="001E126B" w:rsidRDefault="001E126B" w:rsidP="001E126B">
      <w:pPr>
        <w:pStyle w:val="a3"/>
        <w:jc w:val="left"/>
        <w:rPr>
          <w:lang w:val="ru-RU"/>
        </w:rPr>
      </w:pPr>
    </w:p>
    <w:p w:rsidR="001E126B" w:rsidRDefault="001E126B" w:rsidP="001E126B">
      <w:pPr>
        <w:pStyle w:val="a3"/>
        <w:jc w:val="left"/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680"/>
      </w:tblGrid>
      <w:tr w:rsidR="001E126B" w:rsidTr="00952495">
        <w:trPr>
          <w:trHeight w:val="1712"/>
        </w:trPr>
        <w:tc>
          <w:tcPr>
            <w:tcW w:w="5688" w:type="dxa"/>
            <w:shd w:val="clear" w:color="auto" w:fill="auto"/>
          </w:tcPr>
          <w:p w:rsidR="001E126B" w:rsidRDefault="001E126B" w:rsidP="00952495">
            <w:pPr>
              <w:pStyle w:val="a3"/>
              <w:snapToGrid w:val="0"/>
              <w:jc w:val="left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БАНК</w:t>
            </w:r>
          </w:p>
          <w:p w:rsidR="001E126B" w:rsidRDefault="001E126B" w:rsidP="00952495">
            <w:pPr>
              <w:pStyle w:val="a3"/>
              <w:snapToGrid w:val="0"/>
              <w:jc w:val="left"/>
              <w:rPr>
                <w:b/>
                <w:szCs w:val="24"/>
                <w:lang w:val="ru-RU"/>
              </w:rPr>
            </w:pPr>
            <w:bookmarkStart w:id="0" w:name="_GoBack"/>
            <w:bookmarkEnd w:id="0"/>
          </w:p>
          <w:p w:rsidR="001E126B" w:rsidRPr="00DC2CB8" w:rsidRDefault="001E126B" w:rsidP="0095249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ermStart w:id="635062080" w:edGrp="everyone"/>
            <w:r>
              <w:rPr>
                <w:color w:val="000000"/>
                <w:sz w:val="24"/>
                <w:szCs w:val="24"/>
                <w:lang w:val="en-US"/>
              </w:rPr>
              <w:t>_________________________________________</w:t>
            </w:r>
          </w:p>
          <w:permEnd w:id="635062080"/>
          <w:p w:rsidR="001E126B" w:rsidRDefault="001E126B" w:rsidP="0095249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E126B" w:rsidRDefault="001E126B" w:rsidP="0095249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 / </w:t>
            </w:r>
            <w:permStart w:id="1756127394" w:edGrp="everyone"/>
            <w:r>
              <w:rPr>
                <w:color w:val="000000"/>
                <w:sz w:val="24"/>
                <w:szCs w:val="24"/>
                <w:u w:val="single"/>
              </w:rPr>
              <w:t>__________________</w:t>
            </w:r>
            <w:permEnd w:id="1756127394"/>
          </w:p>
          <w:p w:rsidR="001E126B" w:rsidRDefault="001E126B" w:rsidP="00952495">
            <w:pPr>
              <w:pStyle w:val="a3"/>
              <w:jc w:val="left"/>
              <w:rPr>
                <w:szCs w:val="24"/>
                <w:lang w:val="ru-RU"/>
              </w:rPr>
            </w:pPr>
          </w:p>
          <w:p w:rsidR="001E126B" w:rsidRDefault="001E126B" w:rsidP="00952495">
            <w:pPr>
              <w:pStyle w:val="a3"/>
              <w:jc w:val="left"/>
              <w:rPr>
                <w:szCs w:val="24"/>
                <w:lang w:val="ru-RU"/>
              </w:rPr>
            </w:pPr>
          </w:p>
          <w:p w:rsidR="001E126B" w:rsidRDefault="001E126B" w:rsidP="00952495">
            <w:pPr>
              <w:pStyle w:val="a3"/>
              <w:jc w:val="left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М.П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1E126B" w:rsidRDefault="001E126B" w:rsidP="00952495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КЛИЕНТ</w:t>
            </w:r>
          </w:p>
          <w:p w:rsidR="001E126B" w:rsidRDefault="001E126B" w:rsidP="00952495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E126B" w:rsidRPr="00DC2CB8" w:rsidRDefault="001E126B" w:rsidP="00952495">
            <w:pPr>
              <w:jc w:val="both"/>
              <w:rPr>
                <w:color w:val="000000"/>
                <w:lang w:val="en-US"/>
              </w:rPr>
            </w:pPr>
            <w:permStart w:id="1360743914" w:edGrp="everyone"/>
            <w:r>
              <w:rPr>
                <w:color w:val="000000"/>
                <w:lang w:val="en-US"/>
              </w:rPr>
              <w:t>__________________________________________</w:t>
            </w:r>
            <w:permEnd w:id="1360743914"/>
          </w:p>
          <w:p w:rsidR="001E126B" w:rsidRDefault="001E126B" w:rsidP="00952495">
            <w:pPr>
              <w:jc w:val="both"/>
              <w:rPr>
                <w:color w:val="000000"/>
              </w:rPr>
            </w:pPr>
          </w:p>
          <w:p w:rsidR="001E126B" w:rsidRDefault="001E126B" w:rsidP="00952495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 / </w:t>
            </w:r>
            <w:permStart w:id="768965247" w:edGrp="everyone"/>
            <w:r>
              <w:rPr>
                <w:color w:val="000000"/>
                <w:sz w:val="24"/>
                <w:szCs w:val="24"/>
                <w:u w:val="single"/>
              </w:rPr>
              <w:t>________________</w:t>
            </w:r>
            <w:permEnd w:id="768965247"/>
          </w:p>
          <w:p w:rsidR="001E126B" w:rsidRDefault="001E126B" w:rsidP="00952495">
            <w:pPr>
              <w:jc w:val="both"/>
              <w:rPr>
                <w:sz w:val="24"/>
                <w:szCs w:val="24"/>
                <w:u w:val="single"/>
              </w:rPr>
            </w:pPr>
          </w:p>
          <w:p w:rsidR="001E126B" w:rsidRDefault="001E126B" w:rsidP="00952495">
            <w:pPr>
              <w:jc w:val="both"/>
              <w:rPr>
                <w:sz w:val="24"/>
                <w:szCs w:val="24"/>
                <w:u w:val="single"/>
              </w:rPr>
            </w:pPr>
          </w:p>
          <w:p w:rsidR="001E126B" w:rsidRDefault="001E126B" w:rsidP="00952495">
            <w:pPr>
              <w:pStyle w:val="a3"/>
              <w:jc w:val="left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М.П</w:t>
            </w:r>
            <w:proofErr w:type="spellEnd"/>
            <w:r>
              <w:rPr>
                <w:color w:val="000000"/>
                <w:szCs w:val="24"/>
                <w:lang w:val="ru-RU"/>
              </w:rPr>
              <w:t>.</w:t>
            </w:r>
          </w:p>
        </w:tc>
      </w:tr>
    </w:tbl>
    <w:p w:rsidR="00C91275" w:rsidRDefault="00C91275"/>
    <w:sectPr w:rsidR="00C91275" w:rsidSect="001E12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6B"/>
    <w:rsid w:val="00004307"/>
    <w:rsid w:val="00014494"/>
    <w:rsid w:val="00022BA9"/>
    <w:rsid w:val="00023009"/>
    <w:rsid w:val="00026728"/>
    <w:rsid w:val="00027183"/>
    <w:rsid w:val="0003092F"/>
    <w:rsid w:val="00035193"/>
    <w:rsid w:val="00040FF3"/>
    <w:rsid w:val="00055135"/>
    <w:rsid w:val="00062A2E"/>
    <w:rsid w:val="000735C9"/>
    <w:rsid w:val="000768A2"/>
    <w:rsid w:val="00086D76"/>
    <w:rsid w:val="00091B1F"/>
    <w:rsid w:val="0009452D"/>
    <w:rsid w:val="000B11F9"/>
    <w:rsid w:val="000C0109"/>
    <w:rsid w:val="000C2FF8"/>
    <w:rsid w:val="000D14C0"/>
    <w:rsid w:val="000D33A9"/>
    <w:rsid w:val="000D572B"/>
    <w:rsid w:val="000E0B54"/>
    <w:rsid w:val="000E1B01"/>
    <w:rsid w:val="000E6F75"/>
    <w:rsid w:val="000F081F"/>
    <w:rsid w:val="000F22F0"/>
    <w:rsid w:val="000F2DE7"/>
    <w:rsid w:val="000F4FA4"/>
    <w:rsid w:val="00105B6C"/>
    <w:rsid w:val="001144D0"/>
    <w:rsid w:val="001153E1"/>
    <w:rsid w:val="00122B8F"/>
    <w:rsid w:val="00127E1B"/>
    <w:rsid w:val="00131031"/>
    <w:rsid w:val="00147D01"/>
    <w:rsid w:val="00151F2E"/>
    <w:rsid w:val="00157D20"/>
    <w:rsid w:val="00161D47"/>
    <w:rsid w:val="00165D23"/>
    <w:rsid w:val="001830CA"/>
    <w:rsid w:val="00187627"/>
    <w:rsid w:val="00196A73"/>
    <w:rsid w:val="001A2A70"/>
    <w:rsid w:val="001B27AC"/>
    <w:rsid w:val="001B28EB"/>
    <w:rsid w:val="001B4E28"/>
    <w:rsid w:val="001B7407"/>
    <w:rsid w:val="001C1523"/>
    <w:rsid w:val="001D0356"/>
    <w:rsid w:val="001D0F06"/>
    <w:rsid w:val="001D20F2"/>
    <w:rsid w:val="001E126B"/>
    <w:rsid w:val="001E35EC"/>
    <w:rsid w:val="001E64E0"/>
    <w:rsid w:val="001E7E25"/>
    <w:rsid w:val="001F0D23"/>
    <w:rsid w:val="00207C27"/>
    <w:rsid w:val="00212088"/>
    <w:rsid w:val="0023124D"/>
    <w:rsid w:val="00234020"/>
    <w:rsid w:val="002406BF"/>
    <w:rsid w:val="0024555D"/>
    <w:rsid w:val="00257C6A"/>
    <w:rsid w:val="00261D3C"/>
    <w:rsid w:val="00263CC0"/>
    <w:rsid w:val="0027171E"/>
    <w:rsid w:val="00274DF1"/>
    <w:rsid w:val="002755AE"/>
    <w:rsid w:val="0028002F"/>
    <w:rsid w:val="00281CE0"/>
    <w:rsid w:val="00292A92"/>
    <w:rsid w:val="00292F06"/>
    <w:rsid w:val="002B0B6B"/>
    <w:rsid w:val="002B34F2"/>
    <w:rsid w:val="002B4881"/>
    <w:rsid w:val="002D5E68"/>
    <w:rsid w:val="002D790E"/>
    <w:rsid w:val="002E4BD6"/>
    <w:rsid w:val="002E5895"/>
    <w:rsid w:val="002F112E"/>
    <w:rsid w:val="002F1278"/>
    <w:rsid w:val="0030073B"/>
    <w:rsid w:val="003130C4"/>
    <w:rsid w:val="0032197D"/>
    <w:rsid w:val="003251B4"/>
    <w:rsid w:val="00333999"/>
    <w:rsid w:val="00344D2D"/>
    <w:rsid w:val="00346980"/>
    <w:rsid w:val="00351CBB"/>
    <w:rsid w:val="00356375"/>
    <w:rsid w:val="00357AFA"/>
    <w:rsid w:val="00364DC1"/>
    <w:rsid w:val="00371E18"/>
    <w:rsid w:val="00375E5D"/>
    <w:rsid w:val="00380273"/>
    <w:rsid w:val="00382F87"/>
    <w:rsid w:val="00386CE5"/>
    <w:rsid w:val="00395248"/>
    <w:rsid w:val="003965A8"/>
    <w:rsid w:val="003A095A"/>
    <w:rsid w:val="003A1394"/>
    <w:rsid w:val="003B02CD"/>
    <w:rsid w:val="003B410B"/>
    <w:rsid w:val="003B798F"/>
    <w:rsid w:val="003B7DB0"/>
    <w:rsid w:val="003C5741"/>
    <w:rsid w:val="003D1191"/>
    <w:rsid w:val="003D19FD"/>
    <w:rsid w:val="003E4362"/>
    <w:rsid w:val="003F3FFD"/>
    <w:rsid w:val="003F44DA"/>
    <w:rsid w:val="00404AFC"/>
    <w:rsid w:val="00404F77"/>
    <w:rsid w:val="00412B75"/>
    <w:rsid w:val="00413474"/>
    <w:rsid w:val="00415249"/>
    <w:rsid w:val="00424B9A"/>
    <w:rsid w:val="004278A7"/>
    <w:rsid w:val="00430DD1"/>
    <w:rsid w:val="0043219E"/>
    <w:rsid w:val="0043613B"/>
    <w:rsid w:val="00437CE1"/>
    <w:rsid w:val="00451632"/>
    <w:rsid w:val="00457093"/>
    <w:rsid w:val="004807D2"/>
    <w:rsid w:val="004865B0"/>
    <w:rsid w:val="00491892"/>
    <w:rsid w:val="004A613C"/>
    <w:rsid w:val="004A7B7E"/>
    <w:rsid w:val="004B1689"/>
    <w:rsid w:val="004B2A6D"/>
    <w:rsid w:val="004B33E0"/>
    <w:rsid w:val="004B3EAE"/>
    <w:rsid w:val="004B7107"/>
    <w:rsid w:val="004C2EEE"/>
    <w:rsid w:val="004C4B71"/>
    <w:rsid w:val="004E14A8"/>
    <w:rsid w:val="004E3070"/>
    <w:rsid w:val="004F1426"/>
    <w:rsid w:val="004F21E6"/>
    <w:rsid w:val="004F2E34"/>
    <w:rsid w:val="004F56FD"/>
    <w:rsid w:val="00502467"/>
    <w:rsid w:val="00504990"/>
    <w:rsid w:val="0050544D"/>
    <w:rsid w:val="00516890"/>
    <w:rsid w:val="0052163D"/>
    <w:rsid w:val="00521671"/>
    <w:rsid w:val="005231F7"/>
    <w:rsid w:val="0052422C"/>
    <w:rsid w:val="005246A8"/>
    <w:rsid w:val="00524B1D"/>
    <w:rsid w:val="005255DD"/>
    <w:rsid w:val="005324E5"/>
    <w:rsid w:val="005423B6"/>
    <w:rsid w:val="00544C4E"/>
    <w:rsid w:val="00545A85"/>
    <w:rsid w:val="00553FDE"/>
    <w:rsid w:val="0056125A"/>
    <w:rsid w:val="00561574"/>
    <w:rsid w:val="005732E6"/>
    <w:rsid w:val="00587242"/>
    <w:rsid w:val="00593ED8"/>
    <w:rsid w:val="00594A5A"/>
    <w:rsid w:val="0059633D"/>
    <w:rsid w:val="005B3AA0"/>
    <w:rsid w:val="005B484C"/>
    <w:rsid w:val="005B6828"/>
    <w:rsid w:val="005C1725"/>
    <w:rsid w:val="005C4672"/>
    <w:rsid w:val="005C519E"/>
    <w:rsid w:val="005C5406"/>
    <w:rsid w:val="005C6F88"/>
    <w:rsid w:val="005C7840"/>
    <w:rsid w:val="005D683F"/>
    <w:rsid w:val="005E6FB8"/>
    <w:rsid w:val="005F473A"/>
    <w:rsid w:val="0060157C"/>
    <w:rsid w:val="00602A63"/>
    <w:rsid w:val="00604405"/>
    <w:rsid w:val="00606AEB"/>
    <w:rsid w:val="0061353C"/>
    <w:rsid w:val="0061429C"/>
    <w:rsid w:val="0062032F"/>
    <w:rsid w:val="00630659"/>
    <w:rsid w:val="00630DB4"/>
    <w:rsid w:val="00640FE2"/>
    <w:rsid w:val="0065585B"/>
    <w:rsid w:val="0065587E"/>
    <w:rsid w:val="00664CF0"/>
    <w:rsid w:val="00664EC6"/>
    <w:rsid w:val="00685BFA"/>
    <w:rsid w:val="006965A9"/>
    <w:rsid w:val="006A5A89"/>
    <w:rsid w:val="006A6234"/>
    <w:rsid w:val="006A70C1"/>
    <w:rsid w:val="006B3B51"/>
    <w:rsid w:val="006B6D27"/>
    <w:rsid w:val="006C27FA"/>
    <w:rsid w:val="006C41C2"/>
    <w:rsid w:val="006D5EA5"/>
    <w:rsid w:val="006E5AC4"/>
    <w:rsid w:val="006F000C"/>
    <w:rsid w:val="006F630F"/>
    <w:rsid w:val="0070005A"/>
    <w:rsid w:val="00700B65"/>
    <w:rsid w:val="00705369"/>
    <w:rsid w:val="0071181D"/>
    <w:rsid w:val="007148BE"/>
    <w:rsid w:val="00721401"/>
    <w:rsid w:val="00721501"/>
    <w:rsid w:val="00724862"/>
    <w:rsid w:val="00725224"/>
    <w:rsid w:val="00731C53"/>
    <w:rsid w:val="007334C8"/>
    <w:rsid w:val="00741136"/>
    <w:rsid w:val="00750546"/>
    <w:rsid w:val="00751D3F"/>
    <w:rsid w:val="0075446A"/>
    <w:rsid w:val="007631A8"/>
    <w:rsid w:val="007677A9"/>
    <w:rsid w:val="0077403B"/>
    <w:rsid w:val="007745DC"/>
    <w:rsid w:val="007752E4"/>
    <w:rsid w:val="007762E2"/>
    <w:rsid w:val="007829E4"/>
    <w:rsid w:val="007863C4"/>
    <w:rsid w:val="00786555"/>
    <w:rsid w:val="00787C78"/>
    <w:rsid w:val="00790629"/>
    <w:rsid w:val="00791751"/>
    <w:rsid w:val="00792109"/>
    <w:rsid w:val="00794789"/>
    <w:rsid w:val="00794E7F"/>
    <w:rsid w:val="00797EB3"/>
    <w:rsid w:val="007B5235"/>
    <w:rsid w:val="007B6EA9"/>
    <w:rsid w:val="007C61A4"/>
    <w:rsid w:val="007C7B69"/>
    <w:rsid w:val="007D39E9"/>
    <w:rsid w:val="007D4283"/>
    <w:rsid w:val="007F0EF6"/>
    <w:rsid w:val="0080323E"/>
    <w:rsid w:val="00810F0C"/>
    <w:rsid w:val="00812EE7"/>
    <w:rsid w:val="008151A0"/>
    <w:rsid w:val="008177C2"/>
    <w:rsid w:val="0084204C"/>
    <w:rsid w:val="008655A1"/>
    <w:rsid w:val="00871AAB"/>
    <w:rsid w:val="008756FE"/>
    <w:rsid w:val="0087598D"/>
    <w:rsid w:val="00876F30"/>
    <w:rsid w:val="008806F2"/>
    <w:rsid w:val="00893B93"/>
    <w:rsid w:val="00893D7D"/>
    <w:rsid w:val="00897317"/>
    <w:rsid w:val="008A0A86"/>
    <w:rsid w:val="008A4E0C"/>
    <w:rsid w:val="008A5641"/>
    <w:rsid w:val="008C3B89"/>
    <w:rsid w:val="008D3FDA"/>
    <w:rsid w:val="008F04F7"/>
    <w:rsid w:val="008F42A9"/>
    <w:rsid w:val="0090227A"/>
    <w:rsid w:val="009038AD"/>
    <w:rsid w:val="0090517F"/>
    <w:rsid w:val="009110BC"/>
    <w:rsid w:val="00912B87"/>
    <w:rsid w:val="009210A9"/>
    <w:rsid w:val="00926D16"/>
    <w:rsid w:val="00936F51"/>
    <w:rsid w:val="00942BD1"/>
    <w:rsid w:val="009459B9"/>
    <w:rsid w:val="009464DF"/>
    <w:rsid w:val="00952BCC"/>
    <w:rsid w:val="009555A7"/>
    <w:rsid w:val="009636FF"/>
    <w:rsid w:val="00971BA2"/>
    <w:rsid w:val="00975EA5"/>
    <w:rsid w:val="009775C4"/>
    <w:rsid w:val="00987A27"/>
    <w:rsid w:val="00993BB8"/>
    <w:rsid w:val="00996BCB"/>
    <w:rsid w:val="009A38A6"/>
    <w:rsid w:val="009A4C63"/>
    <w:rsid w:val="009B3634"/>
    <w:rsid w:val="009B4A0D"/>
    <w:rsid w:val="009B5F3A"/>
    <w:rsid w:val="009C0C0E"/>
    <w:rsid w:val="009C24FE"/>
    <w:rsid w:val="009D0E5D"/>
    <w:rsid w:val="009E20CA"/>
    <w:rsid w:val="009F1748"/>
    <w:rsid w:val="009F4F7D"/>
    <w:rsid w:val="009F6342"/>
    <w:rsid w:val="009F72AE"/>
    <w:rsid w:val="00A004EF"/>
    <w:rsid w:val="00A162E4"/>
    <w:rsid w:val="00A16F82"/>
    <w:rsid w:val="00A23116"/>
    <w:rsid w:val="00A2795E"/>
    <w:rsid w:val="00A30616"/>
    <w:rsid w:val="00A45217"/>
    <w:rsid w:val="00A45D4B"/>
    <w:rsid w:val="00A51D44"/>
    <w:rsid w:val="00A6543A"/>
    <w:rsid w:val="00A729D7"/>
    <w:rsid w:val="00A73AE4"/>
    <w:rsid w:val="00A759E3"/>
    <w:rsid w:val="00A77C90"/>
    <w:rsid w:val="00A80DA0"/>
    <w:rsid w:val="00A8264B"/>
    <w:rsid w:val="00A8589F"/>
    <w:rsid w:val="00A869F7"/>
    <w:rsid w:val="00A910AF"/>
    <w:rsid w:val="00A936E5"/>
    <w:rsid w:val="00AA0DC0"/>
    <w:rsid w:val="00AA1E9E"/>
    <w:rsid w:val="00AA33DF"/>
    <w:rsid w:val="00AA343E"/>
    <w:rsid w:val="00AB1359"/>
    <w:rsid w:val="00AB19BF"/>
    <w:rsid w:val="00AD07CF"/>
    <w:rsid w:val="00AD3923"/>
    <w:rsid w:val="00AE0EFC"/>
    <w:rsid w:val="00AE2FFC"/>
    <w:rsid w:val="00AF3FA8"/>
    <w:rsid w:val="00AF60AF"/>
    <w:rsid w:val="00B01C07"/>
    <w:rsid w:val="00B02349"/>
    <w:rsid w:val="00B11851"/>
    <w:rsid w:val="00B1192E"/>
    <w:rsid w:val="00B162FF"/>
    <w:rsid w:val="00B20101"/>
    <w:rsid w:val="00B21109"/>
    <w:rsid w:val="00B214C3"/>
    <w:rsid w:val="00B21A0C"/>
    <w:rsid w:val="00B21C40"/>
    <w:rsid w:val="00B2499F"/>
    <w:rsid w:val="00B2502E"/>
    <w:rsid w:val="00B251C4"/>
    <w:rsid w:val="00B2694D"/>
    <w:rsid w:val="00B27B2E"/>
    <w:rsid w:val="00B30078"/>
    <w:rsid w:val="00B34207"/>
    <w:rsid w:val="00B44947"/>
    <w:rsid w:val="00B464F1"/>
    <w:rsid w:val="00B4738F"/>
    <w:rsid w:val="00B52DC5"/>
    <w:rsid w:val="00B54ECC"/>
    <w:rsid w:val="00B61345"/>
    <w:rsid w:val="00B62843"/>
    <w:rsid w:val="00B67A7A"/>
    <w:rsid w:val="00B71986"/>
    <w:rsid w:val="00B72B47"/>
    <w:rsid w:val="00B77677"/>
    <w:rsid w:val="00B8099A"/>
    <w:rsid w:val="00B81B49"/>
    <w:rsid w:val="00B84DF6"/>
    <w:rsid w:val="00B85DF3"/>
    <w:rsid w:val="00B87586"/>
    <w:rsid w:val="00B8759B"/>
    <w:rsid w:val="00B87DE3"/>
    <w:rsid w:val="00B96CC3"/>
    <w:rsid w:val="00BA0EAD"/>
    <w:rsid w:val="00BC31C0"/>
    <w:rsid w:val="00BC46DC"/>
    <w:rsid w:val="00BD1F21"/>
    <w:rsid w:val="00BD6249"/>
    <w:rsid w:val="00BE5D4D"/>
    <w:rsid w:val="00BE67E5"/>
    <w:rsid w:val="00BF06D1"/>
    <w:rsid w:val="00C02FD8"/>
    <w:rsid w:val="00C12D54"/>
    <w:rsid w:val="00C16EE2"/>
    <w:rsid w:val="00C174D5"/>
    <w:rsid w:val="00C2556E"/>
    <w:rsid w:val="00C2768F"/>
    <w:rsid w:val="00C32B02"/>
    <w:rsid w:val="00C33262"/>
    <w:rsid w:val="00C442D6"/>
    <w:rsid w:val="00C4629C"/>
    <w:rsid w:val="00C50C0F"/>
    <w:rsid w:val="00C519D1"/>
    <w:rsid w:val="00C5204D"/>
    <w:rsid w:val="00C672AD"/>
    <w:rsid w:val="00C8210A"/>
    <w:rsid w:val="00C823BA"/>
    <w:rsid w:val="00C824E6"/>
    <w:rsid w:val="00C91275"/>
    <w:rsid w:val="00C9531B"/>
    <w:rsid w:val="00C96D48"/>
    <w:rsid w:val="00CA2EED"/>
    <w:rsid w:val="00CB0E44"/>
    <w:rsid w:val="00CC37C1"/>
    <w:rsid w:val="00CC3E1A"/>
    <w:rsid w:val="00CE0F55"/>
    <w:rsid w:val="00CE1DEA"/>
    <w:rsid w:val="00CE4794"/>
    <w:rsid w:val="00CE5FD7"/>
    <w:rsid w:val="00CE74BA"/>
    <w:rsid w:val="00CF15F9"/>
    <w:rsid w:val="00CF3587"/>
    <w:rsid w:val="00CF575C"/>
    <w:rsid w:val="00CF758C"/>
    <w:rsid w:val="00D01AF6"/>
    <w:rsid w:val="00D028FE"/>
    <w:rsid w:val="00D15E28"/>
    <w:rsid w:val="00D31F70"/>
    <w:rsid w:val="00D3347C"/>
    <w:rsid w:val="00D357AE"/>
    <w:rsid w:val="00D45D25"/>
    <w:rsid w:val="00D64181"/>
    <w:rsid w:val="00D753E0"/>
    <w:rsid w:val="00D808FB"/>
    <w:rsid w:val="00D824AF"/>
    <w:rsid w:val="00D84F5D"/>
    <w:rsid w:val="00D85A27"/>
    <w:rsid w:val="00DA1573"/>
    <w:rsid w:val="00DA16D9"/>
    <w:rsid w:val="00DA2CA9"/>
    <w:rsid w:val="00DA398D"/>
    <w:rsid w:val="00DA3CD9"/>
    <w:rsid w:val="00DB082B"/>
    <w:rsid w:val="00DB50C7"/>
    <w:rsid w:val="00DB6C1B"/>
    <w:rsid w:val="00DD3C11"/>
    <w:rsid w:val="00DE17BB"/>
    <w:rsid w:val="00DF40F3"/>
    <w:rsid w:val="00DF5EE5"/>
    <w:rsid w:val="00DF7E5E"/>
    <w:rsid w:val="00E03310"/>
    <w:rsid w:val="00E06E75"/>
    <w:rsid w:val="00E0791E"/>
    <w:rsid w:val="00E1099F"/>
    <w:rsid w:val="00E146EA"/>
    <w:rsid w:val="00E15F85"/>
    <w:rsid w:val="00E16053"/>
    <w:rsid w:val="00E33442"/>
    <w:rsid w:val="00E35DFE"/>
    <w:rsid w:val="00E37712"/>
    <w:rsid w:val="00E451A1"/>
    <w:rsid w:val="00E45670"/>
    <w:rsid w:val="00E50E18"/>
    <w:rsid w:val="00E51D46"/>
    <w:rsid w:val="00E53BAB"/>
    <w:rsid w:val="00E55F21"/>
    <w:rsid w:val="00E56AB0"/>
    <w:rsid w:val="00E64D9B"/>
    <w:rsid w:val="00E65064"/>
    <w:rsid w:val="00E70B92"/>
    <w:rsid w:val="00E7227B"/>
    <w:rsid w:val="00E766A1"/>
    <w:rsid w:val="00E81B74"/>
    <w:rsid w:val="00E84758"/>
    <w:rsid w:val="00E92FBE"/>
    <w:rsid w:val="00E97BEF"/>
    <w:rsid w:val="00EA45C1"/>
    <w:rsid w:val="00EA5F6A"/>
    <w:rsid w:val="00EB1527"/>
    <w:rsid w:val="00EB1A34"/>
    <w:rsid w:val="00EC38D5"/>
    <w:rsid w:val="00EC559F"/>
    <w:rsid w:val="00EC5DC6"/>
    <w:rsid w:val="00EC7DFD"/>
    <w:rsid w:val="00ED4F35"/>
    <w:rsid w:val="00ED5258"/>
    <w:rsid w:val="00EE46CF"/>
    <w:rsid w:val="00EE5A02"/>
    <w:rsid w:val="00F07705"/>
    <w:rsid w:val="00F12F90"/>
    <w:rsid w:val="00F17325"/>
    <w:rsid w:val="00F25747"/>
    <w:rsid w:val="00F30837"/>
    <w:rsid w:val="00F3175F"/>
    <w:rsid w:val="00F4103F"/>
    <w:rsid w:val="00F41FA1"/>
    <w:rsid w:val="00F438EF"/>
    <w:rsid w:val="00F56065"/>
    <w:rsid w:val="00F857C8"/>
    <w:rsid w:val="00F86F63"/>
    <w:rsid w:val="00F92391"/>
    <w:rsid w:val="00FA1D08"/>
    <w:rsid w:val="00FA411C"/>
    <w:rsid w:val="00FA571F"/>
    <w:rsid w:val="00FA77A0"/>
    <w:rsid w:val="00FB3C44"/>
    <w:rsid w:val="00FB627B"/>
    <w:rsid w:val="00FB7C38"/>
    <w:rsid w:val="00FC2AD1"/>
    <w:rsid w:val="00FC76E8"/>
    <w:rsid w:val="00FE0F37"/>
    <w:rsid w:val="00FE2513"/>
    <w:rsid w:val="00FF00D8"/>
    <w:rsid w:val="00FF0765"/>
    <w:rsid w:val="00FF3151"/>
    <w:rsid w:val="00FF674E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E126B"/>
    <w:pPr>
      <w:keepNext/>
      <w:numPr>
        <w:numId w:val="1"/>
      </w:numPr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link w:val="20"/>
    <w:qFormat/>
    <w:rsid w:val="001E126B"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1E126B"/>
    <w:pPr>
      <w:keepNext/>
      <w:numPr>
        <w:ilvl w:val="4"/>
        <w:numId w:val="1"/>
      </w:numPr>
      <w:jc w:val="center"/>
      <w:outlineLvl w:val="4"/>
    </w:pPr>
    <w:rPr>
      <w:color w:val="000000"/>
      <w:sz w:val="24"/>
    </w:rPr>
  </w:style>
  <w:style w:type="paragraph" w:styleId="7">
    <w:name w:val="heading 7"/>
    <w:basedOn w:val="a"/>
    <w:next w:val="a"/>
    <w:link w:val="70"/>
    <w:qFormat/>
    <w:rsid w:val="001E126B"/>
    <w:pPr>
      <w:keepNext/>
      <w:numPr>
        <w:ilvl w:val="6"/>
        <w:numId w:val="1"/>
      </w:numPr>
      <w:ind w:left="293" w:firstLine="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E126B"/>
    <w:pPr>
      <w:keepNext/>
      <w:numPr>
        <w:ilvl w:val="7"/>
        <w:numId w:val="1"/>
      </w:numPr>
      <w:outlineLvl w:val="7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26B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E126B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E126B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E126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E126B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SUBST">
    <w:name w:val="__SUBST"/>
    <w:rsid w:val="001E126B"/>
    <w:rPr>
      <w:b/>
      <w:bCs/>
      <w:i/>
      <w:iCs/>
      <w:sz w:val="22"/>
      <w:szCs w:val="22"/>
    </w:rPr>
  </w:style>
  <w:style w:type="paragraph" w:styleId="a3">
    <w:name w:val="Body Text"/>
    <w:basedOn w:val="a"/>
    <w:link w:val="a4"/>
    <w:rsid w:val="001E126B"/>
    <w:pPr>
      <w:jc w:val="both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1E126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5">
    <w:name w:val="Title"/>
    <w:basedOn w:val="a"/>
    <w:next w:val="a6"/>
    <w:link w:val="a7"/>
    <w:qFormat/>
    <w:rsid w:val="001E126B"/>
    <w:pPr>
      <w:ind w:firstLine="567"/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5"/>
    <w:rsid w:val="001E126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 Indent"/>
    <w:basedOn w:val="a"/>
    <w:link w:val="a9"/>
    <w:rsid w:val="001E126B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1E126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1E126B"/>
    <w:pPr>
      <w:widowControl w:val="0"/>
      <w:ind w:firstLine="567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rsid w:val="001E126B"/>
    <w:pPr>
      <w:widowControl w:val="0"/>
      <w:ind w:firstLine="485"/>
      <w:jc w:val="both"/>
    </w:pPr>
    <w:rPr>
      <w:color w:val="000000"/>
      <w:sz w:val="24"/>
    </w:rPr>
  </w:style>
  <w:style w:type="character" w:styleId="aa">
    <w:name w:val="Hyperlink"/>
    <w:rsid w:val="001E126B"/>
    <w:rPr>
      <w:color w:val="000080"/>
      <w:u w:val="single"/>
    </w:rPr>
  </w:style>
  <w:style w:type="paragraph" w:styleId="a6">
    <w:name w:val="Subtitle"/>
    <w:basedOn w:val="a"/>
    <w:next w:val="a"/>
    <w:link w:val="ab"/>
    <w:uiPriority w:val="11"/>
    <w:qFormat/>
    <w:rsid w:val="001E12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E12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E126B"/>
    <w:pPr>
      <w:keepNext/>
      <w:numPr>
        <w:numId w:val="1"/>
      </w:numPr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link w:val="20"/>
    <w:qFormat/>
    <w:rsid w:val="001E126B"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1E126B"/>
    <w:pPr>
      <w:keepNext/>
      <w:numPr>
        <w:ilvl w:val="4"/>
        <w:numId w:val="1"/>
      </w:numPr>
      <w:jc w:val="center"/>
      <w:outlineLvl w:val="4"/>
    </w:pPr>
    <w:rPr>
      <w:color w:val="000000"/>
      <w:sz w:val="24"/>
    </w:rPr>
  </w:style>
  <w:style w:type="paragraph" w:styleId="7">
    <w:name w:val="heading 7"/>
    <w:basedOn w:val="a"/>
    <w:next w:val="a"/>
    <w:link w:val="70"/>
    <w:qFormat/>
    <w:rsid w:val="001E126B"/>
    <w:pPr>
      <w:keepNext/>
      <w:numPr>
        <w:ilvl w:val="6"/>
        <w:numId w:val="1"/>
      </w:numPr>
      <w:ind w:left="293" w:firstLine="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E126B"/>
    <w:pPr>
      <w:keepNext/>
      <w:numPr>
        <w:ilvl w:val="7"/>
        <w:numId w:val="1"/>
      </w:numPr>
      <w:outlineLvl w:val="7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26B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E126B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E126B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E126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E126B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SUBST">
    <w:name w:val="__SUBST"/>
    <w:rsid w:val="001E126B"/>
    <w:rPr>
      <w:b/>
      <w:bCs/>
      <w:i/>
      <w:iCs/>
      <w:sz w:val="22"/>
      <w:szCs w:val="22"/>
    </w:rPr>
  </w:style>
  <w:style w:type="paragraph" w:styleId="a3">
    <w:name w:val="Body Text"/>
    <w:basedOn w:val="a"/>
    <w:link w:val="a4"/>
    <w:rsid w:val="001E126B"/>
    <w:pPr>
      <w:jc w:val="both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1E126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5">
    <w:name w:val="Title"/>
    <w:basedOn w:val="a"/>
    <w:next w:val="a6"/>
    <w:link w:val="a7"/>
    <w:qFormat/>
    <w:rsid w:val="001E126B"/>
    <w:pPr>
      <w:ind w:firstLine="567"/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5"/>
    <w:rsid w:val="001E126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 Indent"/>
    <w:basedOn w:val="a"/>
    <w:link w:val="a9"/>
    <w:rsid w:val="001E126B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1E126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1E126B"/>
    <w:pPr>
      <w:widowControl w:val="0"/>
      <w:ind w:firstLine="567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rsid w:val="001E126B"/>
    <w:pPr>
      <w:widowControl w:val="0"/>
      <w:ind w:firstLine="485"/>
      <w:jc w:val="both"/>
    </w:pPr>
    <w:rPr>
      <w:color w:val="000000"/>
      <w:sz w:val="24"/>
    </w:rPr>
  </w:style>
  <w:style w:type="character" w:styleId="aa">
    <w:name w:val="Hyperlink"/>
    <w:rsid w:val="001E126B"/>
    <w:rPr>
      <w:color w:val="000080"/>
      <w:u w:val="single"/>
    </w:rPr>
  </w:style>
  <w:style w:type="paragraph" w:styleId="a6">
    <w:name w:val="Subtitle"/>
    <w:basedOn w:val="a"/>
    <w:next w:val="a"/>
    <w:link w:val="ab"/>
    <w:uiPriority w:val="11"/>
    <w:qFormat/>
    <w:rsid w:val="001E12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E12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k@s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Тупикина Е.А.</dc:creator>
  <cp:lastModifiedBy>Тупикина Е.А.</cp:lastModifiedBy>
  <cp:revision>1</cp:revision>
  <dcterms:created xsi:type="dcterms:W3CDTF">2019-02-21T15:24:00Z</dcterms:created>
  <dcterms:modified xsi:type="dcterms:W3CDTF">2019-02-21T15:33:00Z</dcterms:modified>
</cp:coreProperties>
</file>